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3642C8" w:rsidRDefault="003642C8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7D7A14" w:rsidRPr="005838B3" w:rsidTr="0015794A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7D7A14" w:rsidRPr="005838B3" w:rsidRDefault="007D7A14" w:rsidP="001579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7D7A14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A14" w:rsidRPr="005838B3" w:rsidRDefault="007D7A14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A14" w:rsidRPr="005838B3" w:rsidRDefault="007D7A14" w:rsidP="0015794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D7A14" w:rsidRPr="005838B3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A14" w:rsidRPr="005838B3" w:rsidRDefault="007D7A14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A14" w:rsidRPr="005838B3" w:rsidRDefault="007D7A14" w:rsidP="0015794A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7D7A14" w:rsidRPr="00400296" w:rsidTr="0015794A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7A14" w:rsidRPr="005838B3" w:rsidRDefault="007D7A14" w:rsidP="0015794A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7A14" w:rsidRPr="003F47B4" w:rsidRDefault="00106CC7" w:rsidP="00106CC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Envio do p</w:t>
            </w:r>
            <w:r w:rsidR="003F47B4" w:rsidRPr="003F47B4">
              <w:rPr>
                <w:rFonts w:asciiTheme="minorHAnsi" w:hAnsiTheme="minorHAnsi"/>
              </w:rPr>
              <w:t>lanejamento orçamentário de 2015 para conhecimento das Comissões Ordinárias.</w:t>
            </w:r>
          </w:p>
        </w:tc>
      </w:tr>
      <w:tr w:rsidR="007D7A14" w:rsidRPr="005838B3" w:rsidTr="0015794A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7A14" w:rsidRPr="005838B3" w:rsidRDefault="007D7A14" w:rsidP="0015794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D7A14" w:rsidRPr="005838B3" w:rsidTr="0015794A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D7A14" w:rsidRPr="005838B3" w:rsidRDefault="007D7A14" w:rsidP="007D7A14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</w:t>
            </w:r>
            <w:r>
              <w:rPr>
                <w:rFonts w:asciiTheme="minorHAnsi" w:hAnsiTheme="minorHAnsi"/>
                <w:b/>
              </w:rPr>
              <w:t>26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7D7A14" w:rsidRPr="006161C6" w:rsidRDefault="007D7A14" w:rsidP="007D7A14">
      <w:pPr>
        <w:jc w:val="both"/>
        <w:rPr>
          <w:rFonts w:ascii="Arial Narrow" w:hAnsi="Arial Narrow"/>
        </w:rPr>
      </w:pPr>
    </w:p>
    <w:p w:rsidR="007D7A14" w:rsidRPr="006161C6" w:rsidRDefault="007D7A14" w:rsidP="007D7A14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</w:t>
      </w:r>
      <w:r>
        <w:rPr>
          <w:rFonts w:asciiTheme="minorHAnsi" w:hAnsiTheme="minorHAnsi"/>
        </w:rPr>
        <w:t xml:space="preserve">16 de março </w:t>
      </w:r>
      <w:r w:rsidRPr="006161C6">
        <w:rPr>
          <w:rFonts w:asciiTheme="minorHAnsi" w:hAnsiTheme="minorHAnsi"/>
        </w:rPr>
        <w:t xml:space="preserve">de 2015, no uso das competências que lhe conferem o art. 68 do Regimento Interno aprovado pela Deliberação Plenária nº 190/2014, do CAU/MG e homologado pela Deliberação Plenária nº DPABR 0037-03/2014, do CAU/BR; </w:t>
      </w:r>
    </w:p>
    <w:p w:rsidR="007D7A14" w:rsidRDefault="007D7A14" w:rsidP="007435AF">
      <w:pPr>
        <w:jc w:val="both"/>
        <w:rPr>
          <w:rFonts w:ascii="Arial Narrow" w:hAnsi="Arial Narrow"/>
        </w:rPr>
      </w:pPr>
    </w:p>
    <w:p w:rsidR="000943A4" w:rsidRPr="00772DA6" w:rsidRDefault="000943A4" w:rsidP="007435AF">
      <w:pPr>
        <w:jc w:val="both"/>
        <w:rPr>
          <w:rFonts w:asciiTheme="minorHAnsi" w:hAnsiTheme="minorHAnsi"/>
          <w:b/>
        </w:rPr>
      </w:pPr>
      <w:r w:rsidRPr="00772DA6">
        <w:rPr>
          <w:rFonts w:asciiTheme="minorHAnsi" w:hAnsiTheme="minorHAnsi"/>
          <w:b/>
        </w:rPr>
        <w:t>DELIBER</w:t>
      </w:r>
      <w:r w:rsidR="003F47B4">
        <w:rPr>
          <w:rFonts w:asciiTheme="minorHAnsi" w:hAnsiTheme="minorHAnsi"/>
          <w:b/>
        </w:rPr>
        <w:t>OU</w:t>
      </w:r>
      <w:r w:rsidRPr="00772DA6">
        <w:rPr>
          <w:rFonts w:asciiTheme="minorHAnsi" w:hAnsiTheme="minorHAnsi"/>
          <w:b/>
        </w:rPr>
        <w:t>:</w:t>
      </w:r>
    </w:p>
    <w:p w:rsidR="000943A4" w:rsidRDefault="000943A4" w:rsidP="007435AF">
      <w:pPr>
        <w:jc w:val="both"/>
        <w:rPr>
          <w:rFonts w:asciiTheme="minorHAnsi" w:hAnsiTheme="minorHAnsi"/>
        </w:rPr>
      </w:pPr>
    </w:p>
    <w:p w:rsidR="004E1678" w:rsidRPr="004E1678" w:rsidRDefault="007060BB" w:rsidP="004E1678">
      <w:pPr>
        <w:jc w:val="both"/>
        <w:rPr>
          <w:rFonts w:asciiTheme="minorHAnsi" w:hAnsiTheme="minorHAnsi"/>
        </w:rPr>
      </w:pPr>
      <w:r w:rsidRPr="004E1678">
        <w:rPr>
          <w:rFonts w:asciiTheme="minorHAnsi" w:hAnsiTheme="minorHAnsi"/>
          <w:b/>
        </w:rPr>
        <w:t>Art. 1º</w:t>
      </w:r>
      <w:r w:rsidRPr="004E1678">
        <w:rPr>
          <w:rFonts w:asciiTheme="minorHAnsi" w:hAnsiTheme="minorHAnsi"/>
        </w:rPr>
        <w:t xml:space="preserve"> </w:t>
      </w:r>
      <w:r w:rsidR="004E1678" w:rsidRPr="004E1678">
        <w:rPr>
          <w:rFonts w:asciiTheme="minorHAnsi" w:hAnsiTheme="minorHAnsi"/>
        </w:rPr>
        <w:t xml:space="preserve">Solicitar ao Coordenador da Comissão de Planejamento e Finanças o envio do planejamento orçamentário </w:t>
      </w:r>
      <w:r w:rsidR="004E1678">
        <w:rPr>
          <w:rFonts w:asciiTheme="minorHAnsi" w:hAnsiTheme="minorHAnsi"/>
        </w:rPr>
        <w:t>co</w:t>
      </w:r>
      <w:r w:rsidR="004E1678" w:rsidRPr="004E1678">
        <w:rPr>
          <w:rFonts w:asciiTheme="minorHAnsi" w:hAnsiTheme="minorHAnsi"/>
        </w:rPr>
        <w:t>m a previsão de gastos de cada uma das Comissões para que tomassem conhecimento do valor orçado para o exercício de 2015</w:t>
      </w:r>
      <w:r w:rsidR="00A93C5C">
        <w:rPr>
          <w:rFonts w:asciiTheme="minorHAnsi" w:hAnsiTheme="minorHAnsi"/>
        </w:rPr>
        <w:t>.</w:t>
      </w:r>
    </w:p>
    <w:p w:rsidR="004E1678" w:rsidRPr="004E1678" w:rsidRDefault="004E1678" w:rsidP="004E1678">
      <w:pPr>
        <w:jc w:val="both"/>
        <w:rPr>
          <w:rFonts w:asciiTheme="minorHAnsi" w:hAnsiTheme="minorHAnsi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B20785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Belo Horizonte, 1</w:t>
      </w:r>
      <w:r w:rsidR="003642C8">
        <w:rPr>
          <w:rFonts w:asciiTheme="minorHAnsi" w:hAnsiTheme="minorHAnsi"/>
        </w:rPr>
        <w:t xml:space="preserve">6 de março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3F47B4" w:rsidRPr="00400296" w:rsidRDefault="003F47B4" w:rsidP="003F47B4">
      <w:pPr>
        <w:rPr>
          <w:rFonts w:asciiTheme="minorHAnsi" w:hAnsiTheme="minorHAnsi"/>
        </w:rPr>
      </w:pPr>
      <w:bookmarkStart w:id="0" w:name="_GoBack"/>
      <w:r w:rsidRPr="00400296">
        <w:rPr>
          <w:rFonts w:asciiTheme="minorHAnsi" w:hAnsiTheme="minorHAnsi"/>
        </w:rPr>
        <w:t>Vera Maria N. Carneiro M. de Araújo                       Dennison Caldeira Rocha</w:t>
      </w:r>
    </w:p>
    <w:p w:rsidR="003F47B4" w:rsidRPr="00400296" w:rsidRDefault="003F47B4" w:rsidP="003F47B4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Presidente do CD-CAU/MG</w:t>
      </w:r>
      <w:r w:rsidRPr="00400296">
        <w:rPr>
          <w:rFonts w:asciiTheme="minorHAnsi" w:hAnsiTheme="minorHAnsi"/>
          <w:b/>
        </w:rPr>
        <w:tab/>
        <w:t xml:space="preserve">                                    </w:t>
      </w:r>
      <w:r w:rsidRPr="00400296">
        <w:rPr>
          <w:rFonts w:asciiTheme="minorHAnsi" w:hAnsiTheme="minorHAnsi"/>
        </w:rPr>
        <w:t>Coordenador do CPFI-CAU/MG</w:t>
      </w:r>
    </w:p>
    <w:p w:rsidR="003F47B4" w:rsidRPr="00400296" w:rsidRDefault="003F47B4" w:rsidP="003F47B4">
      <w:pPr>
        <w:jc w:val="both"/>
        <w:rPr>
          <w:rFonts w:asciiTheme="minorHAnsi" w:hAnsiTheme="minorHAnsi"/>
        </w:rPr>
      </w:pPr>
    </w:p>
    <w:p w:rsidR="003F47B4" w:rsidRDefault="003F47B4" w:rsidP="003F47B4">
      <w:pPr>
        <w:jc w:val="both"/>
        <w:rPr>
          <w:rFonts w:asciiTheme="minorHAnsi" w:hAnsiTheme="minorHAnsi"/>
        </w:rPr>
      </w:pPr>
    </w:p>
    <w:p w:rsidR="003F47B4" w:rsidRPr="00400296" w:rsidRDefault="003F47B4" w:rsidP="003F47B4">
      <w:pPr>
        <w:jc w:val="both"/>
        <w:rPr>
          <w:rFonts w:asciiTheme="minorHAnsi" w:hAnsiTheme="minorHAnsi"/>
        </w:rPr>
      </w:pPr>
    </w:p>
    <w:p w:rsidR="003F47B4" w:rsidRPr="00400296" w:rsidRDefault="003F47B4" w:rsidP="003F47B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Marília Palhares Machado                                           Mauro Santoro Campello</w:t>
      </w:r>
    </w:p>
    <w:p w:rsidR="003F47B4" w:rsidRPr="00400296" w:rsidRDefault="003F47B4" w:rsidP="003F47B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CED-CAU/MG                                 Coordenador da CEF-CAU/MG</w:t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3F47B4" w:rsidRDefault="003F47B4" w:rsidP="003F47B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3F47B4" w:rsidRPr="00400296" w:rsidRDefault="003F47B4" w:rsidP="003F47B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  <w:r w:rsidRPr="00400296">
        <w:rPr>
          <w:rFonts w:asciiTheme="minorHAnsi" w:hAnsiTheme="minorHAnsi"/>
        </w:rPr>
        <w:tab/>
      </w:r>
    </w:p>
    <w:p w:rsidR="003F47B4" w:rsidRPr="00400296" w:rsidRDefault="003F47B4" w:rsidP="003F47B4">
      <w:pPr>
        <w:jc w:val="both"/>
        <w:rPr>
          <w:rFonts w:asciiTheme="minorHAnsi" w:hAnsiTheme="minorHAnsi"/>
        </w:rPr>
      </w:pPr>
      <w:r w:rsidRPr="0040029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792001" w:rsidRPr="00ED27A1" w:rsidRDefault="003F47B4" w:rsidP="003F47B4">
      <w:pPr>
        <w:rPr>
          <w:rFonts w:asciiTheme="minorHAnsi" w:hAnsiTheme="minorHAnsi"/>
        </w:rPr>
      </w:pPr>
      <w:r w:rsidRPr="00400296">
        <w:rPr>
          <w:rFonts w:asciiTheme="minorHAnsi" w:hAnsiTheme="minorHAnsi"/>
        </w:rPr>
        <w:t>Coordenadora da CEP-CAU/MG</w:t>
      </w:r>
      <w:r w:rsidRPr="00400296">
        <w:rPr>
          <w:rFonts w:asciiTheme="minorHAnsi" w:hAnsiTheme="minorHAnsi"/>
        </w:rPr>
        <w:tab/>
        <w:t xml:space="preserve">                        Coordenadora da COA-CAU/MG</w:t>
      </w:r>
      <w:bookmarkEnd w:id="0"/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27E1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27E1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8.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827E1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D67B1"/>
    <w:rsid w:val="00106CC7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C1971"/>
    <w:rsid w:val="002C79CB"/>
    <w:rsid w:val="002F0AFA"/>
    <w:rsid w:val="003000F1"/>
    <w:rsid w:val="00302702"/>
    <w:rsid w:val="00327759"/>
    <w:rsid w:val="00356C84"/>
    <w:rsid w:val="003642C8"/>
    <w:rsid w:val="00376896"/>
    <w:rsid w:val="003D0BF8"/>
    <w:rsid w:val="003E5A27"/>
    <w:rsid w:val="003F0C4C"/>
    <w:rsid w:val="003F398C"/>
    <w:rsid w:val="003F47B4"/>
    <w:rsid w:val="004410D6"/>
    <w:rsid w:val="00441347"/>
    <w:rsid w:val="004458CC"/>
    <w:rsid w:val="0045278B"/>
    <w:rsid w:val="004B4302"/>
    <w:rsid w:val="004C27DC"/>
    <w:rsid w:val="004E1678"/>
    <w:rsid w:val="004E3594"/>
    <w:rsid w:val="00505A82"/>
    <w:rsid w:val="00526242"/>
    <w:rsid w:val="005427EB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576AF"/>
    <w:rsid w:val="00676B9C"/>
    <w:rsid w:val="006A0E4D"/>
    <w:rsid w:val="006A269D"/>
    <w:rsid w:val="006A4DA3"/>
    <w:rsid w:val="006A6E50"/>
    <w:rsid w:val="006B058D"/>
    <w:rsid w:val="006E7531"/>
    <w:rsid w:val="006F3BDA"/>
    <w:rsid w:val="006F7023"/>
    <w:rsid w:val="007060BB"/>
    <w:rsid w:val="00726A60"/>
    <w:rsid w:val="00736A1F"/>
    <w:rsid w:val="00740B04"/>
    <w:rsid w:val="007435AF"/>
    <w:rsid w:val="00743AE6"/>
    <w:rsid w:val="00753AD5"/>
    <w:rsid w:val="00760BAA"/>
    <w:rsid w:val="007708F4"/>
    <w:rsid w:val="00772DA6"/>
    <w:rsid w:val="00792001"/>
    <w:rsid w:val="00792CCB"/>
    <w:rsid w:val="00793553"/>
    <w:rsid w:val="007A6EC2"/>
    <w:rsid w:val="007B1247"/>
    <w:rsid w:val="007B2D62"/>
    <w:rsid w:val="007B5BD0"/>
    <w:rsid w:val="007B72AA"/>
    <w:rsid w:val="007C1201"/>
    <w:rsid w:val="007D1C96"/>
    <w:rsid w:val="007D7A14"/>
    <w:rsid w:val="007E3432"/>
    <w:rsid w:val="00812B93"/>
    <w:rsid w:val="00820A01"/>
    <w:rsid w:val="00827E1E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D0220"/>
    <w:rsid w:val="009D7DF3"/>
    <w:rsid w:val="009F1005"/>
    <w:rsid w:val="009F512C"/>
    <w:rsid w:val="00A143AE"/>
    <w:rsid w:val="00A23CE9"/>
    <w:rsid w:val="00A56FC1"/>
    <w:rsid w:val="00A60158"/>
    <w:rsid w:val="00A61825"/>
    <w:rsid w:val="00A653CA"/>
    <w:rsid w:val="00A6634A"/>
    <w:rsid w:val="00A723C3"/>
    <w:rsid w:val="00A8495A"/>
    <w:rsid w:val="00A85B5D"/>
    <w:rsid w:val="00A93C5C"/>
    <w:rsid w:val="00AA4575"/>
    <w:rsid w:val="00AC0FC9"/>
    <w:rsid w:val="00AD3784"/>
    <w:rsid w:val="00AD5879"/>
    <w:rsid w:val="00AE42A5"/>
    <w:rsid w:val="00AF741D"/>
    <w:rsid w:val="00B12A0F"/>
    <w:rsid w:val="00B20785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4B4D"/>
    <w:rsid w:val="00C1579D"/>
    <w:rsid w:val="00C203F2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62024"/>
    <w:rsid w:val="00D65368"/>
    <w:rsid w:val="00D826DA"/>
    <w:rsid w:val="00D86FF5"/>
    <w:rsid w:val="00D906EB"/>
    <w:rsid w:val="00DA5265"/>
    <w:rsid w:val="00DB16CD"/>
    <w:rsid w:val="00DC2230"/>
    <w:rsid w:val="00DE01FA"/>
    <w:rsid w:val="00DE1BCE"/>
    <w:rsid w:val="00DF4E41"/>
    <w:rsid w:val="00E046EB"/>
    <w:rsid w:val="00E116E7"/>
    <w:rsid w:val="00E50765"/>
    <w:rsid w:val="00E55BF0"/>
    <w:rsid w:val="00E757F9"/>
    <w:rsid w:val="00EB7A50"/>
    <w:rsid w:val="00ED1EFE"/>
    <w:rsid w:val="00ED27A1"/>
    <w:rsid w:val="00EE4FDD"/>
    <w:rsid w:val="00F338E6"/>
    <w:rsid w:val="00F40195"/>
    <w:rsid w:val="00F50E18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28</cp:revision>
  <cp:lastPrinted>2015-05-19T17:39:00Z</cp:lastPrinted>
  <dcterms:created xsi:type="dcterms:W3CDTF">2015-05-20T18:11:00Z</dcterms:created>
  <dcterms:modified xsi:type="dcterms:W3CDTF">2015-05-29T14:53:00Z</dcterms:modified>
</cp:coreProperties>
</file>