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  <w:r w:rsidRPr="00012B72">
        <w:rPr>
          <w:rFonts w:ascii="Cambria" w:hAnsi="Cambria"/>
          <w:b/>
          <w:caps/>
          <w:sz w:val="24"/>
        </w:rPr>
        <w:t>Conselho de Arquitetura e Urbanismo de Minas Gerais</w:t>
      </w:r>
    </w:p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8"/>
        </w:rPr>
      </w:pPr>
      <w:r w:rsidRPr="00012B72">
        <w:rPr>
          <w:rFonts w:ascii="Cambria" w:hAnsi="Cambria"/>
          <w:b/>
          <w:caps/>
          <w:sz w:val="28"/>
        </w:rPr>
        <w:t>Comissão de Exercício Profissional</w:t>
      </w:r>
    </w:p>
    <w:p w:rsidR="00F620A7" w:rsidRPr="00F620A7" w:rsidRDefault="00F620A7" w:rsidP="00A107F9">
      <w:pPr>
        <w:suppressLineNumbers/>
        <w:spacing w:after="0" w:line="240" w:lineRule="auto"/>
        <w:jc w:val="center"/>
        <w:rPr>
          <w:rFonts w:ascii="Cambria" w:hAnsi="Cambria"/>
          <w:b/>
          <w:caps/>
          <w:sz w:val="10"/>
          <w:szCs w:val="10"/>
        </w:rPr>
      </w:pPr>
    </w:p>
    <w:tbl>
      <w:tblPr>
        <w:tblStyle w:val="Tabelacomgrelha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F620A7" w:rsidRPr="00F620A7" w:rsidTr="00FE6DEB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20A7" w:rsidRPr="00A107F9" w:rsidRDefault="00F620A7" w:rsidP="00A50E1A">
            <w:pPr>
              <w:suppressLineNumbers/>
              <w:jc w:val="center"/>
              <w:rPr>
                <w:rFonts w:ascii="Cambria" w:hAnsi="Cambria"/>
                <w:b/>
                <w:caps/>
                <w:sz w:val="26"/>
                <w:szCs w:val="26"/>
              </w:rPr>
            </w:pPr>
            <w:r w:rsidRPr="00A107F9">
              <w:rPr>
                <w:rFonts w:ascii="Cambria" w:hAnsi="Cambria"/>
                <w:b/>
                <w:caps/>
                <w:sz w:val="26"/>
                <w:szCs w:val="26"/>
              </w:rPr>
              <w:t>Deliberação 0</w:t>
            </w:r>
            <w:r w:rsidR="00A50E1A">
              <w:rPr>
                <w:rFonts w:ascii="Cambria" w:hAnsi="Cambria"/>
                <w:b/>
                <w:caps/>
                <w:sz w:val="26"/>
                <w:szCs w:val="26"/>
              </w:rPr>
              <w:t>7</w:t>
            </w:r>
            <w:r w:rsidRPr="00A107F9">
              <w:rPr>
                <w:rFonts w:ascii="Cambria" w:hAnsi="Cambria"/>
                <w:b/>
                <w:caps/>
                <w:sz w:val="26"/>
                <w:szCs w:val="26"/>
              </w:rPr>
              <w:t>/2016</w:t>
            </w:r>
          </w:p>
        </w:tc>
      </w:tr>
    </w:tbl>
    <w:p w:rsidR="00F620A7" w:rsidRDefault="00F620A7" w:rsidP="00DC7F83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</w:p>
    <w:tbl>
      <w:tblPr>
        <w:tblStyle w:val="Tabelacomgrelha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107F9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A107F9" w:rsidRPr="00C54227" w:rsidRDefault="00A107F9" w:rsidP="00A107F9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Assunto:</w:t>
            </w:r>
          </w:p>
        </w:tc>
        <w:tc>
          <w:tcPr>
            <w:tcW w:w="7796" w:type="dxa"/>
            <w:vAlign w:val="center"/>
          </w:tcPr>
          <w:p w:rsidR="00A107F9" w:rsidRPr="00A23C09" w:rsidRDefault="00A50E1A" w:rsidP="00076FEC">
            <w:pPr>
              <w:suppressLineNumbers/>
              <w:rPr>
                <w:rFonts w:ascii="Cambria" w:hAnsi="Cambria"/>
              </w:rPr>
            </w:pPr>
            <w:proofErr w:type="spellStart"/>
            <w:r w:rsidRPr="00A50E1A">
              <w:rPr>
                <w:rFonts w:ascii="Cambria" w:hAnsi="Cambria"/>
              </w:rPr>
              <w:t>Rerratificação</w:t>
            </w:r>
            <w:proofErr w:type="spellEnd"/>
            <w:r>
              <w:rPr>
                <w:rFonts w:ascii="Cambria" w:hAnsi="Cambria"/>
              </w:rPr>
              <w:t xml:space="preserve"> dos procedimentos de </w:t>
            </w:r>
            <w:r w:rsidR="00747571" w:rsidRPr="00747571">
              <w:rPr>
                <w:rFonts w:ascii="Cambria" w:hAnsi="Cambria"/>
              </w:rPr>
              <w:t>Interrupção de Registro Profissional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Interessado: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9363B3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Setor de </w:t>
            </w:r>
            <w:r w:rsidR="009363B3">
              <w:rPr>
                <w:rFonts w:ascii="Cambria" w:hAnsi="Cambria"/>
              </w:rPr>
              <w:t xml:space="preserve">Interrupção de </w:t>
            </w:r>
            <w:r w:rsidR="00076FEC">
              <w:rPr>
                <w:rFonts w:ascii="Cambria" w:hAnsi="Cambria"/>
              </w:rPr>
              <w:t>Registro</w:t>
            </w:r>
            <w:r w:rsidR="009363B3">
              <w:rPr>
                <w:rFonts w:ascii="Cambria" w:hAnsi="Cambria"/>
              </w:rPr>
              <w:t xml:space="preserve"> </w:t>
            </w:r>
            <w:r w:rsidR="00436942">
              <w:rPr>
                <w:rFonts w:ascii="Cambria" w:hAnsi="Cambria"/>
              </w:rPr>
              <w:t>Profissional</w:t>
            </w:r>
            <w:r w:rsidR="009363B3">
              <w:rPr>
                <w:rFonts w:ascii="Cambria" w:hAnsi="Cambria"/>
              </w:rPr>
              <w:t xml:space="preserve"> (TEC-RG-INT)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data: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9363B3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</w:t>
            </w:r>
            <w:r w:rsidR="009363B3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/2016</w:t>
            </w:r>
          </w:p>
        </w:tc>
      </w:tr>
    </w:tbl>
    <w:p w:rsidR="004D40AD" w:rsidRPr="009270A4" w:rsidRDefault="004D40AD" w:rsidP="00C54227">
      <w:pPr>
        <w:suppressLineNumbers/>
        <w:spacing w:after="0" w:line="240" w:lineRule="auto"/>
        <w:jc w:val="both"/>
        <w:rPr>
          <w:rFonts w:ascii="Cambria" w:hAnsi="Cambria"/>
        </w:rPr>
      </w:pPr>
    </w:p>
    <w:p w:rsidR="00394E58" w:rsidRPr="006A6FF3" w:rsidRDefault="00A66A3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6A6FF3">
        <w:rPr>
          <w:rFonts w:ascii="Cambria" w:hAnsi="Cambria"/>
          <w:b/>
        </w:rPr>
        <w:t>RELATÓRIO</w:t>
      </w:r>
    </w:p>
    <w:p w:rsidR="00AD132A" w:rsidRPr="002C4908" w:rsidRDefault="00394E58" w:rsidP="00A439AD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A439AD">
        <w:rPr>
          <w:rFonts w:ascii="Cambria" w:hAnsi="Cambria"/>
        </w:rPr>
        <w:t>Trata-se de</w:t>
      </w:r>
      <w:r w:rsidR="002A523F" w:rsidRPr="00A439AD">
        <w:rPr>
          <w:rFonts w:ascii="Cambria" w:hAnsi="Cambria"/>
        </w:rPr>
        <w:t xml:space="preserve"> </w:t>
      </w:r>
      <w:r w:rsidR="00A439AD" w:rsidRPr="00A439AD">
        <w:rPr>
          <w:rFonts w:ascii="Cambria" w:hAnsi="Cambria"/>
        </w:rPr>
        <w:t>re</w:t>
      </w:r>
      <w:r w:rsidR="002A523F" w:rsidRPr="00A439AD">
        <w:rPr>
          <w:rFonts w:ascii="Cambria" w:hAnsi="Cambria"/>
        </w:rPr>
        <w:t>definição d</w:t>
      </w:r>
      <w:r w:rsidR="00A439AD">
        <w:rPr>
          <w:rFonts w:ascii="Cambria" w:hAnsi="Cambria"/>
        </w:rPr>
        <w:t>os critérios da serem adotados para análise das solicitações de interrupção do registro profissional protocoladas no SICCAU, sob análise do</w:t>
      </w:r>
      <w:r w:rsidR="002A523F" w:rsidRPr="00A439AD">
        <w:rPr>
          <w:rFonts w:ascii="Cambria" w:hAnsi="Cambria"/>
        </w:rPr>
        <w:t xml:space="preserve"> </w:t>
      </w:r>
      <w:r w:rsidR="00AD132A" w:rsidRPr="00A439AD">
        <w:rPr>
          <w:rFonts w:ascii="Cambria" w:hAnsi="Cambria"/>
        </w:rPr>
        <w:t xml:space="preserve">Setor </w:t>
      </w:r>
      <w:r w:rsidR="00A439AD" w:rsidRPr="00A439AD">
        <w:rPr>
          <w:rFonts w:ascii="Cambria" w:hAnsi="Cambria"/>
        </w:rPr>
        <w:t xml:space="preserve">Interrupção de Registro </w:t>
      </w:r>
      <w:r w:rsidR="00A439AD" w:rsidRPr="002C4908">
        <w:rPr>
          <w:rFonts w:ascii="Cambria" w:hAnsi="Cambria"/>
        </w:rPr>
        <w:t>Profissional (TEC-RG-INT)</w:t>
      </w:r>
      <w:r w:rsidR="002C4908" w:rsidRPr="002C4908">
        <w:rPr>
          <w:rFonts w:ascii="Cambria" w:hAnsi="Cambria"/>
        </w:rPr>
        <w:t xml:space="preserve"> do CAU/MG.</w:t>
      </w:r>
    </w:p>
    <w:p w:rsidR="000D7BEF" w:rsidRPr="000D7BEF" w:rsidRDefault="000D7BEF" w:rsidP="000D7BEF">
      <w:pPr>
        <w:suppressLineNumbers/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:rsidR="00A66A38" w:rsidRPr="002C4908" w:rsidRDefault="00394E5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2C4908">
        <w:rPr>
          <w:rFonts w:ascii="Cambria" w:hAnsi="Cambria"/>
          <w:b/>
        </w:rPr>
        <w:t>FUNDAMENTAÇÃO LEGAL</w:t>
      </w:r>
    </w:p>
    <w:p w:rsidR="00B873DA" w:rsidRPr="002C4908" w:rsidRDefault="00B873DA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2C4908">
        <w:rPr>
          <w:rFonts w:ascii="Cambria" w:hAnsi="Cambria"/>
        </w:rPr>
        <w:t>Lei Federal nº 9.784, de 29 de dezembro de 1999, que regula o processo administrativo no âmbito da Administração Pública Federal.</w:t>
      </w:r>
    </w:p>
    <w:p w:rsidR="00A66A38" w:rsidRPr="002C4908" w:rsidRDefault="00D4783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2C4908">
        <w:rPr>
          <w:rFonts w:ascii="Cambria" w:hAnsi="Cambria"/>
        </w:rPr>
        <w:t xml:space="preserve">Lei </w:t>
      </w:r>
      <w:r w:rsidR="006547B5" w:rsidRPr="002C4908">
        <w:rPr>
          <w:rFonts w:ascii="Cambria" w:hAnsi="Cambria"/>
        </w:rPr>
        <w:t xml:space="preserve">Federal </w:t>
      </w:r>
      <w:r w:rsidRPr="002C4908">
        <w:rPr>
          <w:rFonts w:ascii="Cambria" w:hAnsi="Cambria"/>
        </w:rPr>
        <w:t xml:space="preserve">nº 12.378, de 31 de dezembro de 2010, que regulamenta o exercício da Arquitetura e Urbanismo; cria o Conselho de Arquitetura e Urbanismo do Brasil - CAU/BR e os Conselhos de Arquitetura e Urbanismo dos Estados e do Distrito Federal </w:t>
      </w:r>
      <w:r w:rsidR="00436942" w:rsidRPr="002C4908">
        <w:rPr>
          <w:rFonts w:ascii="Cambria" w:hAnsi="Cambria"/>
        </w:rPr>
        <w:t>–</w:t>
      </w:r>
      <w:r w:rsidRPr="002C4908">
        <w:rPr>
          <w:rFonts w:ascii="Cambria" w:hAnsi="Cambria"/>
        </w:rPr>
        <w:t xml:space="preserve"> </w:t>
      </w:r>
      <w:proofErr w:type="spellStart"/>
      <w:r w:rsidRPr="002C4908">
        <w:rPr>
          <w:rFonts w:ascii="Cambria" w:hAnsi="Cambria"/>
        </w:rPr>
        <w:t>CAUs</w:t>
      </w:r>
      <w:proofErr w:type="spellEnd"/>
      <w:r w:rsidRPr="002C4908">
        <w:rPr>
          <w:rFonts w:ascii="Cambria" w:hAnsi="Cambria"/>
        </w:rPr>
        <w:t>; e dá outras providências;</w:t>
      </w:r>
    </w:p>
    <w:p w:rsidR="00D47835" w:rsidRPr="002C4908" w:rsidRDefault="00D4783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2C4908">
        <w:rPr>
          <w:rFonts w:ascii="Cambria" w:hAnsi="Cambria"/>
        </w:rPr>
        <w:t xml:space="preserve">Resolução nº </w:t>
      </w:r>
      <w:r w:rsidR="00901220" w:rsidRPr="002C4908">
        <w:rPr>
          <w:rFonts w:ascii="Cambria" w:hAnsi="Cambria"/>
        </w:rPr>
        <w:t>1</w:t>
      </w:r>
      <w:r w:rsidR="00547F2E" w:rsidRPr="002C4908">
        <w:rPr>
          <w:rFonts w:ascii="Cambria" w:hAnsi="Cambria"/>
        </w:rPr>
        <w:t>8 do CAU/BR, de 0</w:t>
      </w:r>
      <w:r w:rsidR="00901220" w:rsidRPr="002C4908">
        <w:rPr>
          <w:rFonts w:ascii="Cambria" w:hAnsi="Cambria"/>
        </w:rPr>
        <w:t>2</w:t>
      </w:r>
      <w:r w:rsidR="00547F2E" w:rsidRPr="002C4908">
        <w:rPr>
          <w:rFonts w:ascii="Cambria" w:hAnsi="Cambria"/>
        </w:rPr>
        <w:t xml:space="preserve"> de </w:t>
      </w:r>
      <w:r w:rsidR="00901220" w:rsidRPr="002C4908">
        <w:rPr>
          <w:rFonts w:ascii="Cambria" w:hAnsi="Cambria"/>
        </w:rPr>
        <w:t>março</w:t>
      </w:r>
      <w:r w:rsidR="00547F2E" w:rsidRPr="002C4908">
        <w:rPr>
          <w:rFonts w:ascii="Cambria" w:hAnsi="Cambria"/>
        </w:rPr>
        <w:t xml:space="preserve"> de 2012, que </w:t>
      </w:r>
      <w:r w:rsidR="00901220" w:rsidRPr="002C4908">
        <w:rPr>
          <w:rFonts w:ascii="Cambria" w:hAnsi="Cambria"/>
        </w:rPr>
        <w:t>“</w:t>
      </w:r>
      <w:r w:rsidR="00547F2E" w:rsidRPr="002C4908">
        <w:rPr>
          <w:rFonts w:ascii="Cambria" w:hAnsi="Cambria"/>
        </w:rPr>
        <w:t xml:space="preserve">dispõe sobre </w:t>
      </w:r>
      <w:r w:rsidR="00901220" w:rsidRPr="002C4908">
        <w:rPr>
          <w:rFonts w:ascii="Cambria" w:hAnsi="Cambria"/>
        </w:rPr>
        <w:t>os registros definitivos e temporários de profissionais no Conselho de Arquitetura e Urbanismo e dá outras providências”</w:t>
      </w:r>
      <w:r w:rsidR="00547F2E" w:rsidRPr="002C4908">
        <w:rPr>
          <w:rFonts w:ascii="Cambria" w:hAnsi="Cambria"/>
        </w:rPr>
        <w:t>;</w:t>
      </w:r>
    </w:p>
    <w:p w:rsidR="00547F2E" w:rsidRPr="002C4908" w:rsidRDefault="00547F2E" w:rsidP="0090122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2C4908">
        <w:rPr>
          <w:rFonts w:ascii="Cambria" w:hAnsi="Cambria"/>
        </w:rPr>
        <w:t xml:space="preserve">Resolução nº </w:t>
      </w:r>
      <w:r w:rsidR="00901220" w:rsidRPr="002C4908">
        <w:rPr>
          <w:rFonts w:ascii="Cambria" w:hAnsi="Cambria"/>
        </w:rPr>
        <w:t>32 do CAU/BR, de 02</w:t>
      </w:r>
      <w:r w:rsidRPr="002C4908">
        <w:rPr>
          <w:rFonts w:ascii="Cambria" w:hAnsi="Cambria"/>
        </w:rPr>
        <w:t xml:space="preserve"> de </w:t>
      </w:r>
      <w:r w:rsidR="00901220" w:rsidRPr="002C4908">
        <w:rPr>
          <w:rFonts w:ascii="Cambria" w:hAnsi="Cambria"/>
        </w:rPr>
        <w:t>agosto</w:t>
      </w:r>
      <w:r w:rsidRPr="002C4908">
        <w:rPr>
          <w:rFonts w:ascii="Cambria" w:hAnsi="Cambria"/>
        </w:rPr>
        <w:t xml:space="preserve"> de </w:t>
      </w:r>
      <w:r w:rsidR="00901220" w:rsidRPr="002C4908">
        <w:rPr>
          <w:rFonts w:ascii="Cambria" w:hAnsi="Cambria"/>
        </w:rPr>
        <w:t>2012, que “altera a Resolução n° 18, de 2012, que trata dos registros definitivos e temporários de profissionais no Conselho de Arquitetura e Urbanismo, regula o registro provisório e dá outras providências”.</w:t>
      </w:r>
    </w:p>
    <w:p w:rsidR="000D7BEF" w:rsidRPr="000D7BEF" w:rsidRDefault="000D7BEF" w:rsidP="000D7BEF">
      <w:pPr>
        <w:suppressLineNumbers/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:rsidR="00A66A38" w:rsidRPr="00943F7E" w:rsidRDefault="00A66A3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943F7E">
        <w:rPr>
          <w:rFonts w:ascii="Cambria" w:hAnsi="Cambria"/>
          <w:b/>
        </w:rPr>
        <w:t>FUNDAMENTAÇÃO TEMÁTICA</w:t>
      </w:r>
    </w:p>
    <w:p w:rsidR="00E4764C" w:rsidRDefault="00B873DA" w:rsidP="00BC761F">
      <w:pPr>
        <w:ind w:left="284"/>
        <w:jc w:val="both"/>
        <w:rPr>
          <w:rFonts w:ascii="Cambria" w:hAnsi="Cambria"/>
        </w:rPr>
      </w:pPr>
      <w:r w:rsidRPr="00BC761F">
        <w:rPr>
          <w:rFonts w:ascii="Cambria" w:hAnsi="Cambria"/>
        </w:rPr>
        <w:t xml:space="preserve">Considerando </w:t>
      </w:r>
      <w:r w:rsidR="00E4764C">
        <w:rPr>
          <w:rFonts w:ascii="Cambria" w:hAnsi="Cambria"/>
        </w:rPr>
        <w:t xml:space="preserve">o </w:t>
      </w:r>
      <w:r w:rsidR="00E4764C" w:rsidRPr="00E4764C">
        <w:rPr>
          <w:rFonts w:ascii="Cambria" w:hAnsi="Cambria"/>
        </w:rPr>
        <w:t>Art. 2º da Lei Federal nº 9.784/1999</w:t>
      </w:r>
      <w:r w:rsidR="00E4764C">
        <w:rPr>
          <w:rFonts w:ascii="Cambria" w:hAnsi="Cambria"/>
        </w:rPr>
        <w:t>:</w:t>
      </w:r>
    </w:p>
    <w:p w:rsidR="000D7BEF" w:rsidRP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“</w:t>
      </w:r>
      <w:r w:rsidRPr="000D7BEF">
        <w:rPr>
          <w:rFonts w:ascii="Cambria" w:hAnsi="Cambria"/>
          <w:i/>
        </w:rPr>
        <w:t>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:rsidR="000D7BEF" w:rsidRP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 w:rsidRPr="000D7BEF">
        <w:rPr>
          <w:rFonts w:ascii="Cambria" w:hAnsi="Cambria"/>
          <w:i/>
        </w:rPr>
        <w:t>Parágrafo único. Nos processos administrativos serão observados, entre outros, os critérios de:</w:t>
      </w:r>
    </w:p>
    <w:p w:rsid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 w:rsidRPr="000D7BEF">
        <w:rPr>
          <w:rFonts w:ascii="Cambria" w:hAnsi="Cambria"/>
          <w:i/>
        </w:rPr>
        <w:t xml:space="preserve">I </w:t>
      </w:r>
      <w:r w:rsidR="00D33DE0">
        <w:rPr>
          <w:rFonts w:ascii="Cambria" w:hAnsi="Cambria"/>
          <w:i/>
        </w:rPr>
        <w:t>-</w:t>
      </w:r>
      <w:r w:rsidRPr="000D7BEF">
        <w:rPr>
          <w:rFonts w:ascii="Cambria" w:hAnsi="Cambria"/>
          <w:i/>
        </w:rPr>
        <w:t xml:space="preserve"> </w:t>
      </w:r>
      <w:proofErr w:type="gramStart"/>
      <w:r w:rsidRPr="000D7BEF">
        <w:rPr>
          <w:rFonts w:ascii="Cambria" w:hAnsi="Cambria"/>
          <w:i/>
        </w:rPr>
        <w:t>atuação</w:t>
      </w:r>
      <w:proofErr w:type="gramEnd"/>
      <w:r w:rsidRPr="000D7BEF">
        <w:rPr>
          <w:rFonts w:ascii="Cambria" w:hAnsi="Cambria"/>
          <w:i/>
        </w:rPr>
        <w:t xml:space="preserve"> conforme a lei e o Direito</w:t>
      </w:r>
      <w:r>
        <w:rPr>
          <w:rFonts w:ascii="Cambria" w:hAnsi="Cambria"/>
          <w:i/>
        </w:rPr>
        <w:t>”</w:t>
      </w:r>
      <w:r w:rsidRPr="000D7BEF">
        <w:rPr>
          <w:rFonts w:ascii="Cambria" w:hAnsi="Cambria"/>
          <w:i/>
        </w:rPr>
        <w:t>;</w:t>
      </w:r>
    </w:p>
    <w:p w:rsid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(...)</w:t>
      </w:r>
    </w:p>
    <w:p w:rsid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 w:rsidRPr="000D7BEF">
        <w:rPr>
          <w:rFonts w:ascii="Cambria" w:hAnsi="Cambria"/>
          <w:i/>
        </w:rPr>
        <w:t xml:space="preserve">VIII </w:t>
      </w:r>
      <w:r w:rsidR="00D33DE0">
        <w:rPr>
          <w:rFonts w:ascii="Cambria" w:hAnsi="Cambria"/>
          <w:i/>
        </w:rPr>
        <w:t>-</w:t>
      </w:r>
      <w:r w:rsidRPr="000D7BEF">
        <w:rPr>
          <w:rFonts w:ascii="Cambria" w:hAnsi="Cambria"/>
          <w:i/>
        </w:rPr>
        <w:t xml:space="preserve"> observância das formalidades essenciais à garantia dos direitos dos administrados;</w:t>
      </w:r>
    </w:p>
    <w:p w:rsid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(...)</w:t>
      </w:r>
    </w:p>
    <w:p w:rsid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 w:rsidRPr="000D7BEF">
        <w:rPr>
          <w:rFonts w:ascii="Cambria" w:hAnsi="Cambria"/>
          <w:i/>
        </w:rPr>
        <w:t>X</w:t>
      </w:r>
      <w:r>
        <w:rPr>
          <w:rFonts w:ascii="Cambria" w:hAnsi="Cambria"/>
          <w:i/>
        </w:rPr>
        <w:t xml:space="preserve"> </w:t>
      </w:r>
      <w:r w:rsidR="00D33DE0">
        <w:rPr>
          <w:rFonts w:ascii="Cambria" w:hAnsi="Cambria"/>
          <w:i/>
        </w:rPr>
        <w:t>-</w:t>
      </w:r>
      <w:r>
        <w:rPr>
          <w:rFonts w:ascii="Cambria" w:hAnsi="Cambria"/>
          <w:i/>
        </w:rPr>
        <w:t xml:space="preserve"> </w:t>
      </w:r>
      <w:proofErr w:type="gramStart"/>
      <w:r w:rsidRPr="000D7BEF">
        <w:rPr>
          <w:rFonts w:ascii="Cambria" w:hAnsi="Cambria"/>
          <w:i/>
        </w:rPr>
        <w:t>garantia</w:t>
      </w:r>
      <w:proofErr w:type="gramEnd"/>
      <w:r>
        <w:rPr>
          <w:rFonts w:ascii="Cambria" w:hAnsi="Cambria"/>
          <w:i/>
        </w:rPr>
        <w:t xml:space="preserve"> </w:t>
      </w:r>
      <w:r w:rsidRPr="000D7BEF">
        <w:rPr>
          <w:rFonts w:ascii="Cambria" w:hAnsi="Cambria"/>
          <w:i/>
        </w:rPr>
        <w:t>dos direitos à comunicação, à apresentação de alegações finais, à produção de provas e à</w:t>
      </w:r>
      <w:r>
        <w:rPr>
          <w:rFonts w:ascii="Cambria" w:hAnsi="Cambria"/>
          <w:i/>
        </w:rPr>
        <w:t xml:space="preserve"> </w:t>
      </w:r>
      <w:r w:rsidRPr="000D7BEF">
        <w:rPr>
          <w:rFonts w:ascii="Cambria" w:hAnsi="Cambria"/>
          <w:i/>
        </w:rPr>
        <w:t>interposição de recursos, nos processos de que possam resultar sanções e nas situações de litígio</w:t>
      </w:r>
      <w:r w:rsidR="003F6199">
        <w:rPr>
          <w:rFonts w:ascii="Cambria" w:hAnsi="Cambria"/>
          <w:i/>
        </w:rPr>
        <w:t>”</w:t>
      </w:r>
      <w:r w:rsidRPr="000D7BEF">
        <w:rPr>
          <w:rFonts w:ascii="Cambria" w:hAnsi="Cambria"/>
          <w:i/>
        </w:rPr>
        <w:t>;</w:t>
      </w:r>
    </w:p>
    <w:p w:rsidR="000D7BEF" w:rsidRDefault="000D7BEF" w:rsidP="003F6199">
      <w:pPr>
        <w:spacing w:after="0"/>
        <w:ind w:left="198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(...)</w:t>
      </w:r>
    </w:p>
    <w:p w:rsidR="00E4764C" w:rsidRDefault="00BC761F" w:rsidP="000D7BEF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Considerando o disposto no </w:t>
      </w:r>
      <w:r w:rsidRPr="00BC761F">
        <w:rPr>
          <w:rFonts w:ascii="Cambria" w:hAnsi="Cambria"/>
        </w:rPr>
        <w:t>Art. 5</w:t>
      </w:r>
      <w:r w:rsidR="00E4764C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 w:rsidRPr="00BC761F">
        <w:rPr>
          <w:rFonts w:ascii="Cambria" w:hAnsi="Cambria"/>
        </w:rPr>
        <w:t>da Lei Federal nº 9.784/1999</w:t>
      </w:r>
      <w:r w:rsidR="00E4764C">
        <w:rPr>
          <w:rFonts w:ascii="Cambria" w:hAnsi="Cambria"/>
        </w:rPr>
        <w:t>:</w:t>
      </w:r>
    </w:p>
    <w:p w:rsidR="00676B80" w:rsidRDefault="00BC761F" w:rsidP="003F6199">
      <w:pPr>
        <w:ind w:left="1985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E4764C">
        <w:rPr>
          <w:rFonts w:ascii="Cambria" w:hAnsi="Cambria"/>
        </w:rPr>
        <w:t xml:space="preserve">A </w:t>
      </w:r>
      <w:r w:rsidR="00676B80" w:rsidRPr="00BC761F">
        <w:rPr>
          <w:rFonts w:ascii="Cambria" w:hAnsi="Cambria"/>
          <w:i/>
        </w:rPr>
        <w:t>Administração deve anular seus próprios atos, quando eivados de vício de legalidade, e pode revogá-los por motivo de conveniência ou oportunidade, respeitados os direitos adquiridos”</w:t>
      </w:r>
      <w:r w:rsidR="00676B80" w:rsidRPr="00BC761F">
        <w:rPr>
          <w:rFonts w:ascii="Cambria" w:hAnsi="Cambria"/>
        </w:rPr>
        <w:t>.</w:t>
      </w:r>
    </w:p>
    <w:p w:rsidR="00E4764C" w:rsidRDefault="00E4764C" w:rsidP="00E4764C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Considerando o disposto no </w:t>
      </w:r>
      <w:r w:rsidRPr="00BC761F">
        <w:rPr>
          <w:rFonts w:ascii="Cambria" w:hAnsi="Cambria"/>
        </w:rPr>
        <w:t>Art. 56</w:t>
      </w:r>
      <w:r>
        <w:rPr>
          <w:rFonts w:ascii="Cambria" w:hAnsi="Cambria"/>
        </w:rPr>
        <w:t xml:space="preserve"> </w:t>
      </w:r>
      <w:r w:rsidRPr="00BC761F">
        <w:rPr>
          <w:rFonts w:ascii="Cambria" w:hAnsi="Cambria"/>
        </w:rPr>
        <w:t>da Lei Federal nº 9.784/1999</w:t>
      </w:r>
      <w:r>
        <w:rPr>
          <w:rFonts w:ascii="Cambria" w:hAnsi="Cambria"/>
        </w:rPr>
        <w:t>:</w:t>
      </w:r>
    </w:p>
    <w:p w:rsidR="00E4764C" w:rsidRPr="00BC761F" w:rsidRDefault="00E4764C" w:rsidP="003F6199">
      <w:pPr>
        <w:ind w:left="1985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  <w:i/>
        </w:rPr>
        <w:t>D</w:t>
      </w:r>
      <w:r w:rsidRPr="00BC761F">
        <w:rPr>
          <w:rFonts w:ascii="Cambria" w:hAnsi="Cambria"/>
          <w:i/>
        </w:rPr>
        <w:t>as decisões administrativas cabe recurso, em face de razões de legalidade e de mérito</w:t>
      </w:r>
      <w:r w:rsidRPr="00BC761F">
        <w:rPr>
          <w:rFonts w:ascii="Cambria" w:hAnsi="Cambria"/>
        </w:rPr>
        <w:t>”.</w:t>
      </w:r>
    </w:p>
    <w:p w:rsidR="000D7BEF" w:rsidRDefault="006547B5" w:rsidP="00BC761F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BC761F">
        <w:rPr>
          <w:rFonts w:ascii="Cambria" w:hAnsi="Cambria"/>
        </w:rPr>
        <w:t xml:space="preserve">Considerando o Art. </w:t>
      </w:r>
      <w:r w:rsidR="00BC761F" w:rsidRPr="00BC761F">
        <w:rPr>
          <w:rFonts w:ascii="Cambria" w:hAnsi="Cambria"/>
        </w:rPr>
        <w:t xml:space="preserve">9º </w:t>
      </w:r>
      <w:r w:rsidRPr="00BC761F">
        <w:rPr>
          <w:rFonts w:ascii="Cambria" w:hAnsi="Cambria"/>
        </w:rPr>
        <w:t>da Lei Federal nº 12.378/2010</w:t>
      </w:r>
      <w:r w:rsidR="000D7BEF">
        <w:rPr>
          <w:rFonts w:ascii="Cambria" w:hAnsi="Cambria"/>
        </w:rPr>
        <w:t>:</w:t>
      </w:r>
    </w:p>
    <w:p w:rsidR="001023DA" w:rsidRPr="000D7BEF" w:rsidRDefault="000D7BEF" w:rsidP="003F6199">
      <w:pPr>
        <w:suppressLineNumbers/>
        <w:spacing w:line="276" w:lineRule="auto"/>
        <w:ind w:left="1985"/>
        <w:jc w:val="both"/>
        <w:rPr>
          <w:rFonts w:ascii="Cambria" w:hAnsi="Cambria"/>
          <w:i/>
        </w:rPr>
      </w:pPr>
      <w:r w:rsidRPr="000D7BEF">
        <w:rPr>
          <w:rFonts w:ascii="Cambria" w:hAnsi="Cambria"/>
          <w:i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0D7BEF" w:rsidRDefault="001023DA" w:rsidP="001023DA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BC761F">
        <w:rPr>
          <w:rFonts w:ascii="Cambria" w:hAnsi="Cambria"/>
        </w:rPr>
        <w:t xml:space="preserve">Considerando o Art. </w:t>
      </w:r>
      <w:r>
        <w:rPr>
          <w:rFonts w:ascii="Cambria" w:hAnsi="Cambria"/>
        </w:rPr>
        <w:t>53</w:t>
      </w:r>
      <w:r w:rsidRPr="00BC761F">
        <w:rPr>
          <w:rFonts w:ascii="Cambria" w:hAnsi="Cambria"/>
        </w:rPr>
        <w:t xml:space="preserve"> da Lei Federal nº 12.378/2010</w:t>
      </w:r>
      <w:r w:rsidR="000D7BEF">
        <w:rPr>
          <w:rFonts w:ascii="Cambria" w:hAnsi="Cambria"/>
        </w:rPr>
        <w:t>:</w:t>
      </w:r>
    </w:p>
    <w:p w:rsidR="001023DA" w:rsidRPr="00BC761F" w:rsidRDefault="001023DA" w:rsidP="003F6199">
      <w:pPr>
        <w:suppressLineNumbers/>
        <w:spacing w:line="276" w:lineRule="auto"/>
        <w:ind w:left="1985"/>
        <w:jc w:val="both"/>
        <w:rPr>
          <w:rFonts w:ascii="Cambria" w:hAnsi="Cambria"/>
        </w:rPr>
      </w:pPr>
      <w:r w:rsidRPr="00BC761F">
        <w:rPr>
          <w:rFonts w:ascii="Cambria" w:hAnsi="Cambria"/>
        </w:rPr>
        <w:t>“</w:t>
      </w:r>
      <w:r w:rsidR="000D7BEF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 </w:t>
      </w:r>
      <w:r w:rsidRPr="001023DA">
        <w:rPr>
          <w:rFonts w:ascii="Cambria" w:hAnsi="Cambria"/>
          <w:i/>
        </w:rPr>
        <w:t>existência de dívidas pendentes não obsta o desligamento do CAU</w:t>
      </w:r>
      <w:r w:rsidRPr="00BC761F">
        <w:rPr>
          <w:rFonts w:ascii="Cambria" w:hAnsi="Cambria"/>
        </w:rPr>
        <w:t>”;</w:t>
      </w:r>
    </w:p>
    <w:p w:rsidR="00203DE4" w:rsidRDefault="00203DE4" w:rsidP="00E4764C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Considerando o Art. 14</w:t>
      </w:r>
      <w:r w:rsidRPr="00203DE4">
        <w:rPr>
          <w:rFonts w:ascii="Cambria" w:hAnsi="Cambria"/>
        </w:rPr>
        <w:t xml:space="preserve"> da </w:t>
      </w:r>
      <w:r>
        <w:rPr>
          <w:rFonts w:ascii="Cambria" w:hAnsi="Cambria"/>
        </w:rPr>
        <w:t>Resolução nº 18/2012 do CAU/BR</w:t>
      </w:r>
      <w:r w:rsidR="003F6199">
        <w:rPr>
          <w:rFonts w:ascii="Cambria" w:hAnsi="Cambria"/>
        </w:rPr>
        <w:t>:</w:t>
      </w:r>
    </w:p>
    <w:p w:rsidR="00E4764C" w:rsidRPr="00203DE4" w:rsidRDefault="00203DE4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203DE4">
        <w:rPr>
          <w:rFonts w:ascii="Cambria" w:hAnsi="Cambria"/>
          <w:i/>
        </w:rPr>
        <w:t>“</w:t>
      </w:r>
      <w:r w:rsidR="00E4764C" w:rsidRPr="00203DE4">
        <w:rPr>
          <w:rFonts w:ascii="Cambria" w:hAnsi="Cambria"/>
          <w:i/>
        </w:rPr>
        <w:t>A interrupção do registro é facultada ao profissional que, temporariamente, não pretende exercer a profissão e que atenda às seguintes condições:</w:t>
      </w:r>
    </w:p>
    <w:p w:rsidR="001023DA" w:rsidRPr="00203DE4" w:rsidRDefault="00E4764C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203DE4">
        <w:rPr>
          <w:rFonts w:ascii="Cambria" w:hAnsi="Cambria"/>
          <w:i/>
        </w:rPr>
        <w:t xml:space="preserve">I - </w:t>
      </w:r>
      <w:proofErr w:type="gramStart"/>
      <w:r w:rsidRPr="00203DE4">
        <w:rPr>
          <w:rFonts w:ascii="Cambria" w:hAnsi="Cambria"/>
          <w:i/>
        </w:rPr>
        <w:t>esteja</w:t>
      </w:r>
      <w:proofErr w:type="gramEnd"/>
      <w:r w:rsidRPr="00203DE4">
        <w:rPr>
          <w:rFonts w:ascii="Cambria" w:hAnsi="Cambria"/>
          <w:i/>
        </w:rPr>
        <w:t xml:space="preserve"> em dia com as obrigações perante o CAU/UF, inclusive aquelas referentes ao ano do requerimento;</w:t>
      </w:r>
    </w:p>
    <w:p w:rsidR="00E4764C" w:rsidRPr="00203DE4" w:rsidRDefault="00E4764C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203DE4">
        <w:rPr>
          <w:rFonts w:ascii="Cambria" w:hAnsi="Cambria"/>
          <w:i/>
        </w:rPr>
        <w:t xml:space="preserve">II - </w:t>
      </w:r>
      <w:proofErr w:type="gramStart"/>
      <w:r w:rsidRPr="00203DE4">
        <w:rPr>
          <w:rFonts w:ascii="Cambria" w:hAnsi="Cambria"/>
          <w:i/>
        </w:rPr>
        <w:t>não</w:t>
      </w:r>
      <w:proofErr w:type="gramEnd"/>
      <w:r w:rsidRPr="00203DE4">
        <w:rPr>
          <w:rFonts w:ascii="Cambria" w:hAnsi="Cambria"/>
          <w:i/>
        </w:rPr>
        <w:t xml:space="preserve"> ocupe cargo ou emprego para o qual seja exigida formação profissional na área de Arquitetura e Urbanismo ou para cujo concurso ou processo seletivo tenha sido exigido título profissional de arquiteto e urbanista; e</w:t>
      </w:r>
    </w:p>
    <w:p w:rsidR="00E4764C" w:rsidRPr="00203DE4" w:rsidRDefault="00E4764C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203DE4">
        <w:rPr>
          <w:rFonts w:ascii="Cambria" w:hAnsi="Cambria"/>
          <w:i/>
        </w:rPr>
        <w:t>III - não conste como autuado em processo por infração, em tramitação em CAU/UF ou no CAU/BR, aos dispositivos do Código de Ética e Disciplina ou da Lei n° 12.378, de 31 de dezembro de 2010.</w:t>
      </w:r>
    </w:p>
    <w:p w:rsidR="00E4764C" w:rsidRDefault="00E4764C" w:rsidP="003F6199">
      <w:pPr>
        <w:suppressLineNumbers/>
        <w:spacing w:line="276" w:lineRule="auto"/>
        <w:ind w:left="1985"/>
        <w:jc w:val="both"/>
        <w:rPr>
          <w:rFonts w:ascii="Cambria" w:hAnsi="Cambria"/>
          <w:i/>
        </w:rPr>
      </w:pPr>
      <w:r w:rsidRPr="00203DE4">
        <w:rPr>
          <w:rFonts w:ascii="Cambria" w:hAnsi="Cambria"/>
          <w:i/>
        </w:rPr>
        <w:t xml:space="preserve">Parágrafo único. Relativamente às obrigações perante o CAU/UF citadas no inciso I, a anuidade será fixada em valor proporcional aos duodécimos correspondentes aos meses e fração de mês de atividade profissional contados até a solicitação da interrupção. (Incluído pela Resolução n° 32, de </w:t>
      </w:r>
      <w:proofErr w:type="gramStart"/>
      <w:r w:rsidRPr="00203DE4">
        <w:rPr>
          <w:rFonts w:ascii="Cambria" w:hAnsi="Cambria"/>
          <w:i/>
        </w:rPr>
        <w:t>2012)</w:t>
      </w:r>
      <w:r w:rsidR="003F6199">
        <w:rPr>
          <w:rFonts w:ascii="Cambria" w:hAnsi="Cambria"/>
          <w:i/>
        </w:rPr>
        <w:t>”</w:t>
      </w:r>
      <w:proofErr w:type="gramEnd"/>
      <w:r w:rsidR="003F6199">
        <w:rPr>
          <w:rFonts w:ascii="Cambria" w:hAnsi="Cambria"/>
          <w:i/>
        </w:rPr>
        <w:t>.</w:t>
      </w:r>
    </w:p>
    <w:p w:rsidR="00D33DE0" w:rsidRDefault="00D33DE0" w:rsidP="00D33DE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Considerando o Art. 15</w:t>
      </w:r>
      <w:r w:rsidRPr="00203DE4">
        <w:rPr>
          <w:rFonts w:ascii="Cambria" w:hAnsi="Cambria"/>
        </w:rPr>
        <w:t xml:space="preserve"> da </w:t>
      </w:r>
      <w:r>
        <w:rPr>
          <w:rFonts w:ascii="Cambria" w:hAnsi="Cambria"/>
        </w:rPr>
        <w:t>Resolução nº 18/2012 do CAU/BR</w:t>
      </w:r>
      <w:r w:rsidR="003F6199">
        <w:rPr>
          <w:rFonts w:ascii="Cambria" w:hAnsi="Cambria"/>
        </w:rPr>
        <w:t>:</w:t>
      </w:r>
    </w:p>
    <w:p w:rsidR="00E4764C" w:rsidRPr="00D33DE0" w:rsidRDefault="00D33DE0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D33DE0">
        <w:rPr>
          <w:rFonts w:ascii="Cambria" w:hAnsi="Cambria"/>
          <w:i/>
        </w:rPr>
        <w:t>“</w:t>
      </w:r>
      <w:r w:rsidR="00E4764C" w:rsidRPr="00D33DE0">
        <w:rPr>
          <w:rFonts w:ascii="Cambria" w:hAnsi="Cambria"/>
          <w:i/>
        </w:rPr>
        <w:t xml:space="preserve">O requerimento de interrupção de registro deve ser instruído com os documentos a seguir enumerados: (Redação dada pela Resolução n° 32, de </w:t>
      </w:r>
      <w:r w:rsidRPr="00D33DE0">
        <w:rPr>
          <w:rFonts w:ascii="Cambria" w:hAnsi="Cambria"/>
          <w:i/>
        </w:rPr>
        <w:t>2012);</w:t>
      </w:r>
    </w:p>
    <w:p w:rsidR="00E4764C" w:rsidRPr="00D33DE0" w:rsidRDefault="00E4764C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D33DE0">
        <w:rPr>
          <w:rFonts w:ascii="Cambria" w:hAnsi="Cambria"/>
          <w:i/>
        </w:rPr>
        <w:t xml:space="preserve">I - </w:t>
      </w:r>
      <w:proofErr w:type="gramStart"/>
      <w:r w:rsidRPr="00D33DE0">
        <w:rPr>
          <w:rFonts w:ascii="Cambria" w:hAnsi="Cambria"/>
          <w:i/>
        </w:rPr>
        <w:t>declaração</w:t>
      </w:r>
      <w:proofErr w:type="gramEnd"/>
      <w:r w:rsidRPr="00D33DE0">
        <w:rPr>
          <w:rFonts w:ascii="Cambria" w:hAnsi="Cambria"/>
          <w:i/>
        </w:rPr>
        <w:t xml:space="preserve"> de que não exercerá atividade na área de sua formação profissional durante a interrupção do registro; e</w:t>
      </w:r>
    </w:p>
    <w:p w:rsidR="003F6199" w:rsidRPr="003F6199" w:rsidRDefault="00E4764C" w:rsidP="003F6199">
      <w:pPr>
        <w:suppressLineNumbers/>
        <w:spacing w:line="276" w:lineRule="auto"/>
        <w:ind w:left="1985"/>
        <w:jc w:val="both"/>
        <w:rPr>
          <w:rFonts w:ascii="Cambria" w:hAnsi="Cambria"/>
          <w:i/>
        </w:rPr>
      </w:pPr>
      <w:r w:rsidRPr="00D33DE0">
        <w:rPr>
          <w:rFonts w:ascii="Cambria" w:hAnsi="Cambria"/>
          <w:i/>
        </w:rPr>
        <w:t xml:space="preserve">II - </w:t>
      </w:r>
      <w:proofErr w:type="gramStart"/>
      <w:r w:rsidRPr="00D33DE0">
        <w:rPr>
          <w:rFonts w:ascii="Cambria" w:hAnsi="Cambria"/>
          <w:i/>
        </w:rPr>
        <w:t>comprovação</w:t>
      </w:r>
      <w:proofErr w:type="gramEnd"/>
      <w:r w:rsidRPr="00D33DE0">
        <w:rPr>
          <w:rFonts w:ascii="Cambria" w:hAnsi="Cambria"/>
          <w:i/>
        </w:rPr>
        <w:t xml:space="preserve"> da baixa ou da inexistência de Registros de Responsabilidade Técnica (RRT) referentes a serviços executados ou em execução, registrados no CAU</w:t>
      </w:r>
      <w:r w:rsidR="00D33DE0">
        <w:rPr>
          <w:rFonts w:ascii="Cambria" w:hAnsi="Cambria"/>
          <w:i/>
        </w:rPr>
        <w:t>”</w:t>
      </w:r>
      <w:r w:rsidR="003F6199">
        <w:rPr>
          <w:rFonts w:ascii="Cambria" w:hAnsi="Cambria"/>
          <w:i/>
        </w:rPr>
        <w:t>.</w:t>
      </w:r>
    </w:p>
    <w:p w:rsidR="003F6199" w:rsidRDefault="003F6199" w:rsidP="003F6199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Considerando o Art. 16</w:t>
      </w:r>
      <w:r w:rsidRPr="00203DE4">
        <w:rPr>
          <w:rFonts w:ascii="Cambria" w:hAnsi="Cambria"/>
        </w:rPr>
        <w:t xml:space="preserve"> da </w:t>
      </w:r>
      <w:r>
        <w:rPr>
          <w:rFonts w:ascii="Cambria" w:hAnsi="Cambria"/>
        </w:rPr>
        <w:t>Resolução nº 18/2012 do CAU/BR:</w:t>
      </w:r>
    </w:p>
    <w:p w:rsidR="00E4764C" w:rsidRPr="003F6199" w:rsidRDefault="003F6199" w:rsidP="003F6199">
      <w:pPr>
        <w:suppressLineNumbers/>
        <w:spacing w:after="0" w:line="276" w:lineRule="auto"/>
        <w:ind w:left="1985"/>
        <w:jc w:val="both"/>
        <w:rPr>
          <w:rFonts w:ascii="Cambria" w:hAnsi="Cambria"/>
          <w:i/>
        </w:rPr>
      </w:pPr>
      <w:r w:rsidRPr="003F6199">
        <w:rPr>
          <w:rFonts w:ascii="Cambria" w:hAnsi="Cambria"/>
          <w:i/>
        </w:rPr>
        <w:t>“</w:t>
      </w:r>
      <w:r w:rsidR="00E4764C" w:rsidRPr="003F6199">
        <w:rPr>
          <w:rFonts w:ascii="Cambria" w:hAnsi="Cambria"/>
          <w:i/>
        </w:rPr>
        <w:t>Apresentado o requerimento devidamente instruído, o órgão competente do CAU/UF efetuará a análise da documentação e encaminhará o processo à Comissão Permanente de Exercício Profissional.</w:t>
      </w:r>
    </w:p>
    <w:p w:rsidR="00E4764C" w:rsidRPr="003F6199" w:rsidRDefault="00E4764C" w:rsidP="003F6199">
      <w:pPr>
        <w:suppressLineNumbers/>
        <w:spacing w:line="276" w:lineRule="auto"/>
        <w:ind w:left="1985"/>
        <w:jc w:val="both"/>
        <w:rPr>
          <w:rFonts w:ascii="Cambria" w:hAnsi="Cambria"/>
          <w:i/>
        </w:rPr>
      </w:pPr>
      <w:r w:rsidRPr="003F6199">
        <w:rPr>
          <w:rFonts w:ascii="Cambria" w:hAnsi="Cambria"/>
          <w:i/>
        </w:rPr>
        <w:lastRenderedPageBreak/>
        <w:t>Parágrafo único. Caso o profissional não atenda às exigências estabelecidas nesta Resolução, o requerimento de interrupção de registro será indeferido</w:t>
      </w:r>
      <w:r w:rsidR="003F6199">
        <w:rPr>
          <w:rFonts w:ascii="Cambria" w:hAnsi="Cambria"/>
          <w:i/>
        </w:rPr>
        <w:t>”</w:t>
      </w:r>
      <w:r w:rsidRPr="003F6199">
        <w:rPr>
          <w:rFonts w:ascii="Cambria" w:hAnsi="Cambria"/>
          <w:i/>
        </w:rPr>
        <w:t>.</w:t>
      </w:r>
    </w:p>
    <w:p w:rsidR="003F6199" w:rsidRPr="003F6199" w:rsidRDefault="003F6199" w:rsidP="003F6199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3F6199">
        <w:rPr>
          <w:rFonts w:ascii="Cambria" w:hAnsi="Cambria"/>
        </w:rPr>
        <w:t>Considerando o Art. 17 da Resolução nº 18/2012 do CAU/BR:</w:t>
      </w:r>
    </w:p>
    <w:p w:rsidR="00E4764C" w:rsidRPr="003F6199" w:rsidRDefault="003F6199" w:rsidP="003F6199">
      <w:pPr>
        <w:suppressLineNumbers/>
        <w:spacing w:after="0" w:line="276" w:lineRule="auto"/>
        <w:ind w:left="2127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“</w:t>
      </w:r>
      <w:r w:rsidR="00E4764C" w:rsidRPr="003F6199">
        <w:rPr>
          <w:rFonts w:ascii="Cambria" w:hAnsi="Cambria"/>
          <w:i/>
        </w:rPr>
        <w:t>A interrupção do registro do profissional será efetivada após a anotação, no SICCAU, da data de início do período de interrupção.</w:t>
      </w:r>
    </w:p>
    <w:p w:rsidR="00E4764C" w:rsidRPr="003F6199" w:rsidRDefault="00E4764C" w:rsidP="003F6199">
      <w:pPr>
        <w:suppressLineNumbers/>
        <w:spacing w:after="0" w:line="276" w:lineRule="auto"/>
        <w:ind w:left="2127"/>
        <w:jc w:val="both"/>
        <w:rPr>
          <w:rFonts w:ascii="Cambria" w:hAnsi="Cambria"/>
          <w:i/>
        </w:rPr>
      </w:pPr>
      <w:r w:rsidRPr="003F6199">
        <w:rPr>
          <w:rFonts w:ascii="Cambria" w:hAnsi="Cambria"/>
          <w:i/>
        </w:rPr>
        <w:t>§ 1°</w:t>
      </w:r>
      <w:r w:rsidR="003F6199">
        <w:rPr>
          <w:rFonts w:ascii="Cambria" w:hAnsi="Cambria"/>
          <w:i/>
        </w:rPr>
        <w:t>.</w:t>
      </w:r>
      <w:r w:rsidRPr="003F6199">
        <w:rPr>
          <w:rFonts w:ascii="Cambria" w:hAnsi="Cambria"/>
          <w:i/>
        </w:rPr>
        <w:t xml:space="preserve"> A interrupção do registro será concedida por prazo indeterminado e até que o profissional solicite sua reativação.</w:t>
      </w:r>
    </w:p>
    <w:p w:rsidR="00E4764C" w:rsidRPr="003F6199" w:rsidRDefault="00E4764C" w:rsidP="003F6199">
      <w:pPr>
        <w:suppressLineNumbers/>
        <w:spacing w:after="0" w:line="276" w:lineRule="auto"/>
        <w:ind w:left="2127"/>
        <w:jc w:val="both"/>
        <w:rPr>
          <w:rFonts w:ascii="Cambria" w:hAnsi="Cambria"/>
          <w:i/>
        </w:rPr>
      </w:pPr>
      <w:r w:rsidRPr="003F6199">
        <w:rPr>
          <w:rFonts w:ascii="Cambria" w:hAnsi="Cambria"/>
          <w:i/>
        </w:rPr>
        <w:t>§ 2°</w:t>
      </w:r>
      <w:r w:rsidR="003F6199">
        <w:rPr>
          <w:rFonts w:ascii="Cambria" w:hAnsi="Cambria"/>
          <w:i/>
        </w:rPr>
        <w:t>.</w:t>
      </w:r>
      <w:r w:rsidRPr="003F6199">
        <w:rPr>
          <w:rFonts w:ascii="Cambria" w:hAnsi="Cambria"/>
          <w:i/>
        </w:rPr>
        <w:t xml:space="preserve"> O período de interrupção deve ter como termo inicial a data da decisão que deferiu o requerimento</w:t>
      </w:r>
      <w:r w:rsidR="003F6199">
        <w:rPr>
          <w:rFonts w:ascii="Cambria" w:hAnsi="Cambria"/>
          <w:i/>
        </w:rPr>
        <w:t>”</w:t>
      </w:r>
      <w:r w:rsidRPr="003F6199">
        <w:rPr>
          <w:rFonts w:ascii="Cambria" w:hAnsi="Cambria"/>
          <w:i/>
        </w:rPr>
        <w:t>.</w:t>
      </w:r>
    </w:p>
    <w:p w:rsidR="00203DE4" w:rsidRPr="003F6199" w:rsidRDefault="00203DE4" w:rsidP="00203DE4">
      <w:pPr>
        <w:suppressLineNumbers/>
        <w:spacing w:after="0" w:line="276" w:lineRule="auto"/>
        <w:jc w:val="both"/>
        <w:rPr>
          <w:rFonts w:ascii="Cambria" w:hAnsi="Cambria"/>
          <w:b/>
        </w:rPr>
      </w:pPr>
    </w:p>
    <w:p w:rsidR="00A66A38" w:rsidRPr="00F622EA" w:rsidRDefault="00A66A38" w:rsidP="00934AFF">
      <w:pPr>
        <w:suppressLineNumbers/>
        <w:spacing w:line="276" w:lineRule="auto"/>
        <w:jc w:val="both"/>
        <w:rPr>
          <w:rFonts w:ascii="Cambria" w:hAnsi="Cambria"/>
          <w:b/>
        </w:rPr>
      </w:pPr>
      <w:r w:rsidRPr="00F622EA">
        <w:rPr>
          <w:rFonts w:ascii="Cambria" w:hAnsi="Cambria"/>
          <w:b/>
        </w:rPr>
        <w:t>DELIBERAÇÃO</w:t>
      </w:r>
    </w:p>
    <w:p w:rsidR="00F622EA" w:rsidRPr="00F622EA" w:rsidRDefault="00F622EA" w:rsidP="00F622EA">
      <w:pPr>
        <w:spacing w:after="0"/>
        <w:jc w:val="both"/>
        <w:rPr>
          <w:rFonts w:ascii="Cambria" w:hAnsi="Cambria"/>
        </w:rPr>
      </w:pPr>
      <w:r w:rsidRPr="00F622EA">
        <w:rPr>
          <w:rFonts w:ascii="Cambria" w:hAnsi="Cambria"/>
        </w:rPr>
        <w:t>Fica</w:t>
      </w:r>
      <w:r w:rsidR="00934AFF">
        <w:rPr>
          <w:rFonts w:ascii="Cambria" w:hAnsi="Cambria"/>
        </w:rPr>
        <w:t xml:space="preserve">, neste ato, </w:t>
      </w:r>
      <w:r w:rsidRPr="00F622EA">
        <w:rPr>
          <w:rFonts w:ascii="Cambria" w:hAnsi="Cambria"/>
        </w:rPr>
        <w:t xml:space="preserve">definido o procedimento </w:t>
      </w:r>
      <w:r w:rsidR="00BC1DF9">
        <w:rPr>
          <w:rFonts w:ascii="Cambria" w:hAnsi="Cambria"/>
        </w:rPr>
        <w:t xml:space="preserve">para análise de solicitações de interrupção de </w:t>
      </w:r>
      <w:r w:rsidRPr="00F622EA">
        <w:rPr>
          <w:rFonts w:ascii="Cambria" w:hAnsi="Cambria"/>
        </w:rPr>
        <w:t xml:space="preserve">registro profissional: </w:t>
      </w:r>
    </w:p>
    <w:p w:rsidR="00F622EA" w:rsidRPr="00F622EA" w:rsidRDefault="00F622EA" w:rsidP="00F622EA">
      <w:pPr>
        <w:spacing w:after="0"/>
        <w:jc w:val="both"/>
        <w:rPr>
          <w:rFonts w:ascii="Cambria" w:hAnsi="Cambria"/>
        </w:rPr>
      </w:pPr>
    </w:p>
    <w:p w:rsidR="00F622EA" w:rsidRDefault="00D62ECA" w:rsidP="00F04D9F">
      <w:pPr>
        <w:spacing w:after="0"/>
        <w:jc w:val="both"/>
        <w:rPr>
          <w:rFonts w:ascii="Cambria" w:hAnsi="Cambria"/>
        </w:rPr>
      </w:pPr>
      <w:r w:rsidRPr="00F04D9F">
        <w:rPr>
          <w:rFonts w:ascii="Cambria" w:hAnsi="Cambria"/>
          <w:b/>
        </w:rPr>
        <w:t xml:space="preserve">Art. 1º. </w:t>
      </w:r>
      <w:r w:rsidR="00F622EA" w:rsidRPr="00D62ECA">
        <w:rPr>
          <w:rFonts w:ascii="Cambria" w:hAnsi="Cambria"/>
        </w:rPr>
        <w:t xml:space="preserve">O Profissional deverá enviar a solicitação, via protocolo elaborado </w:t>
      </w:r>
      <w:r w:rsidR="007F32FA" w:rsidRPr="00D62ECA">
        <w:rPr>
          <w:rFonts w:ascii="Cambria" w:hAnsi="Cambria"/>
        </w:rPr>
        <w:t>através do</w:t>
      </w:r>
      <w:r w:rsidR="00F622EA" w:rsidRPr="00D62ECA">
        <w:rPr>
          <w:rFonts w:ascii="Cambria" w:hAnsi="Cambria"/>
        </w:rPr>
        <w:t xml:space="preserve"> SICCAU, </w:t>
      </w:r>
      <w:r w:rsidR="007F32FA" w:rsidRPr="00D62ECA">
        <w:rPr>
          <w:rFonts w:ascii="Cambria" w:hAnsi="Cambria"/>
        </w:rPr>
        <w:t xml:space="preserve">com </w:t>
      </w:r>
      <w:r w:rsidR="00F04D9F">
        <w:rPr>
          <w:rFonts w:ascii="Cambria" w:hAnsi="Cambria"/>
        </w:rPr>
        <w:t xml:space="preserve">grupo </w:t>
      </w:r>
      <w:r w:rsidRPr="00D62ECA">
        <w:rPr>
          <w:rFonts w:ascii="Cambria" w:hAnsi="Cambria"/>
        </w:rPr>
        <w:t xml:space="preserve">de assuntos (“CADASTRO”) e </w:t>
      </w:r>
      <w:r w:rsidR="007F32FA" w:rsidRPr="00D62ECA">
        <w:rPr>
          <w:rFonts w:ascii="Cambria" w:hAnsi="Cambria"/>
        </w:rPr>
        <w:t>o assunto (“INTERRUPÇÃO DO REGISTRO PROFISSIONAL”), onde, além da descrição dos motivos da solicitação, em campo específico</w:t>
      </w:r>
      <w:r w:rsidRPr="00D62ECA">
        <w:rPr>
          <w:rFonts w:ascii="Cambria" w:hAnsi="Cambria"/>
        </w:rPr>
        <w:t xml:space="preserve"> e </w:t>
      </w:r>
      <w:r w:rsidR="007F32FA" w:rsidRPr="00D62ECA">
        <w:rPr>
          <w:rFonts w:ascii="Cambria" w:hAnsi="Cambria"/>
        </w:rPr>
        <w:t xml:space="preserve">disponível no formulário do protocolo, devem ser marcados os </w:t>
      </w:r>
      <w:proofErr w:type="spellStart"/>
      <w:r w:rsidR="007F32FA" w:rsidRPr="00D62ECA">
        <w:rPr>
          <w:rFonts w:ascii="Cambria" w:hAnsi="Cambria"/>
          <w:i/>
        </w:rPr>
        <w:t>checkboxes</w:t>
      </w:r>
      <w:proofErr w:type="spellEnd"/>
      <w:r w:rsidR="007F32FA" w:rsidRPr="00D62ECA">
        <w:rPr>
          <w:rFonts w:ascii="Cambria" w:hAnsi="Cambria"/>
        </w:rPr>
        <w:t xml:space="preserve"> com as seguintes declarações, igualmente disponíveis no formulário:</w:t>
      </w:r>
    </w:p>
    <w:p w:rsidR="00F04D9F" w:rsidRPr="00F04D9F" w:rsidRDefault="00F04D9F" w:rsidP="00F04D9F">
      <w:pPr>
        <w:spacing w:after="0"/>
        <w:jc w:val="both"/>
        <w:rPr>
          <w:rFonts w:ascii="Cambria" w:hAnsi="Cambria"/>
          <w:sz w:val="10"/>
          <w:szCs w:val="10"/>
        </w:rPr>
      </w:pPr>
    </w:p>
    <w:p w:rsidR="007F32FA" w:rsidRPr="00D62ECA" w:rsidRDefault="007F32FA" w:rsidP="00F04D9F">
      <w:pPr>
        <w:pStyle w:val="PargrafodaLista"/>
        <w:numPr>
          <w:ilvl w:val="0"/>
          <w:numId w:val="9"/>
        </w:numPr>
        <w:spacing w:after="0"/>
        <w:jc w:val="both"/>
        <w:rPr>
          <w:rFonts w:ascii="Cambria" w:hAnsi="Cambria"/>
          <w:i/>
        </w:rPr>
      </w:pPr>
      <w:r w:rsidRPr="00D62ECA">
        <w:rPr>
          <w:rFonts w:ascii="Cambria" w:hAnsi="Cambria"/>
          <w:i/>
        </w:rPr>
        <w:t>Declaro que não ocupo cargo ou emprego para o qual seja exigida formação profissional na área de Arquitetura e Urbanismo ou para cujo concurso ou processo seletivo tenha sido exigido título profissional de Arquiteto e Urbanista:</w:t>
      </w:r>
    </w:p>
    <w:p w:rsidR="007F32FA" w:rsidRPr="00D62ECA" w:rsidRDefault="007F32FA" w:rsidP="00F04D9F">
      <w:pPr>
        <w:pStyle w:val="PargrafodaLista"/>
        <w:numPr>
          <w:ilvl w:val="0"/>
          <w:numId w:val="9"/>
        </w:numPr>
        <w:spacing w:after="0"/>
        <w:jc w:val="both"/>
        <w:rPr>
          <w:rFonts w:ascii="Cambria" w:hAnsi="Cambria"/>
          <w:i/>
        </w:rPr>
      </w:pPr>
      <w:r w:rsidRPr="00D62ECA">
        <w:rPr>
          <w:rFonts w:ascii="Cambria" w:hAnsi="Cambria"/>
          <w:i/>
        </w:rPr>
        <w:t>Declaro que não exercerei atividade na área de minha formação profissional, Arquitetura e Urbanismo, durante a interrupção do meu registro.</w:t>
      </w:r>
    </w:p>
    <w:p w:rsidR="007F32FA" w:rsidRPr="00D62ECA" w:rsidRDefault="007F32FA" w:rsidP="00F04D9F">
      <w:pPr>
        <w:pStyle w:val="PargrafodaLista"/>
        <w:numPr>
          <w:ilvl w:val="0"/>
          <w:numId w:val="9"/>
        </w:numPr>
        <w:spacing w:after="0"/>
        <w:jc w:val="both"/>
        <w:rPr>
          <w:rFonts w:ascii="Cambria" w:hAnsi="Cambria"/>
          <w:i/>
        </w:rPr>
      </w:pPr>
      <w:r w:rsidRPr="00D62ECA">
        <w:rPr>
          <w:rFonts w:ascii="Cambria" w:hAnsi="Cambria"/>
          <w:i/>
        </w:rPr>
        <w:t>Declaro não existir RRTs de serviços sem a devida baixa de Responsabilidade Técnica:</w:t>
      </w:r>
    </w:p>
    <w:p w:rsidR="007F32FA" w:rsidRPr="00D62ECA" w:rsidRDefault="007F32FA" w:rsidP="00F04D9F">
      <w:pPr>
        <w:pStyle w:val="PargrafodaLista"/>
        <w:numPr>
          <w:ilvl w:val="0"/>
          <w:numId w:val="9"/>
        </w:numPr>
        <w:spacing w:after="0"/>
        <w:jc w:val="both"/>
        <w:rPr>
          <w:rFonts w:ascii="Cambria" w:hAnsi="Cambria"/>
          <w:i/>
        </w:rPr>
      </w:pPr>
      <w:r w:rsidRPr="00D62ECA">
        <w:rPr>
          <w:rFonts w:ascii="Cambria" w:hAnsi="Cambria"/>
          <w:i/>
        </w:rPr>
        <w:t>Declaro, sob as penas da lei, serem verdadeiras as informações acima:</w:t>
      </w:r>
    </w:p>
    <w:p w:rsidR="007F32FA" w:rsidRPr="00F04D9F" w:rsidRDefault="007F32FA" w:rsidP="00F04D9F">
      <w:pPr>
        <w:spacing w:after="0"/>
        <w:jc w:val="both"/>
        <w:rPr>
          <w:rFonts w:ascii="Cambria" w:hAnsi="Cambria"/>
          <w:sz w:val="10"/>
          <w:szCs w:val="10"/>
        </w:rPr>
      </w:pPr>
    </w:p>
    <w:p w:rsidR="007F32FA" w:rsidRDefault="00D62ECA" w:rsidP="00F04D9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Parágrafo Único: </w:t>
      </w:r>
      <w:r w:rsidR="007F32FA">
        <w:rPr>
          <w:rFonts w:ascii="Cambria" w:hAnsi="Cambria"/>
        </w:rPr>
        <w:t xml:space="preserve">Com vistas a </w:t>
      </w:r>
      <w:r>
        <w:rPr>
          <w:rFonts w:ascii="Cambria" w:hAnsi="Cambria"/>
        </w:rPr>
        <w:t>comprovar e reforçar a responsabilização do requerente sobre o que declarou, deve ser anexado ao protocolo uma declaração de inatividade profissional,</w:t>
      </w:r>
      <w:r w:rsidR="007A35F1">
        <w:rPr>
          <w:rFonts w:ascii="Cambria" w:hAnsi="Cambria"/>
        </w:rPr>
        <w:t xml:space="preserve"> datado e assinado, </w:t>
      </w:r>
      <w:r>
        <w:rPr>
          <w:rFonts w:ascii="Cambria" w:hAnsi="Cambria"/>
        </w:rPr>
        <w:t>conforme modelo apresentado pelo ANEXO I, parte integrante desta deliberação.</w:t>
      </w:r>
    </w:p>
    <w:p w:rsidR="00F04D9F" w:rsidRPr="002A086C" w:rsidRDefault="00F04D9F" w:rsidP="00F04D9F">
      <w:pPr>
        <w:spacing w:after="0"/>
        <w:jc w:val="both"/>
        <w:rPr>
          <w:rFonts w:ascii="Cambria" w:hAnsi="Cambria"/>
        </w:rPr>
      </w:pPr>
    </w:p>
    <w:p w:rsidR="00F04D9F" w:rsidRDefault="00F04D9F" w:rsidP="00F04D9F">
      <w:pPr>
        <w:spacing w:after="0"/>
        <w:jc w:val="both"/>
        <w:rPr>
          <w:rFonts w:ascii="Cambria" w:hAnsi="Cambria"/>
        </w:rPr>
      </w:pPr>
      <w:r w:rsidRPr="00F04D9F">
        <w:rPr>
          <w:rFonts w:ascii="Cambria" w:hAnsi="Cambria"/>
          <w:b/>
        </w:rPr>
        <w:t>Art. 2º.</w:t>
      </w:r>
      <w:r>
        <w:rPr>
          <w:rFonts w:ascii="Cambria" w:hAnsi="Cambria"/>
        </w:rPr>
        <w:t xml:space="preserve"> Para que se faça cumprir o disposto no inciso II do Artigo 15 da Resolução nº 18/2012 do CAU/BR</w:t>
      </w:r>
      <w:r w:rsidR="00814067">
        <w:rPr>
          <w:rFonts w:ascii="Cambria" w:hAnsi="Cambria"/>
        </w:rPr>
        <w:t xml:space="preserve"> e alterações</w:t>
      </w:r>
      <w:r>
        <w:rPr>
          <w:rFonts w:ascii="Cambria" w:hAnsi="Cambria"/>
        </w:rPr>
        <w:t>, deve também ser anexado ao protocolo um relatório de status dos RRTs elaborados pelo solicitante.</w:t>
      </w:r>
    </w:p>
    <w:p w:rsidR="00F04D9F" w:rsidRPr="00F04D9F" w:rsidRDefault="00F04D9F" w:rsidP="00F04D9F">
      <w:pPr>
        <w:spacing w:after="0"/>
        <w:jc w:val="both"/>
        <w:rPr>
          <w:rFonts w:ascii="Cambria" w:hAnsi="Cambria"/>
          <w:sz w:val="10"/>
          <w:szCs w:val="10"/>
        </w:rPr>
      </w:pPr>
    </w:p>
    <w:p w:rsidR="00F04D9F" w:rsidRDefault="006E66D3" w:rsidP="00F04D9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§ 1º. </w:t>
      </w:r>
      <w:r w:rsidR="00F04D9F" w:rsidRPr="00F04D9F">
        <w:rPr>
          <w:rFonts w:ascii="Cambria" w:hAnsi="Cambria"/>
        </w:rPr>
        <w:t xml:space="preserve">Para gerar </w:t>
      </w:r>
      <w:r w:rsidR="00F04D9F">
        <w:rPr>
          <w:rFonts w:ascii="Cambria" w:hAnsi="Cambria"/>
        </w:rPr>
        <w:t xml:space="preserve">o </w:t>
      </w:r>
      <w:r w:rsidR="00F04D9F" w:rsidRPr="00F04D9F">
        <w:rPr>
          <w:rFonts w:ascii="Cambria" w:hAnsi="Cambria"/>
        </w:rPr>
        <w:t>relatório</w:t>
      </w:r>
      <w:r w:rsidR="00F04D9F">
        <w:rPr>
          <w:rFonts w:ascii="Cambria" w:hAnsi="Cambria"/>
        </w:rPr>
        <w:t xml:space="preserve"> mencionado no </w:t>
      </w:r>
      <w:r w:rsidR="00F04D9F" w:rsidRPr="00F04D9F">
        <w:rPr>
          <w:rFonts w:ascii="Cambria" w:hAnsi="Cambria"/>
          <w:i/>
        </w:rPr>
        <w:t>caput</w:t>
      </w:r>
      <w:r w:rsidR="00F04D9F">
        <w:rPr>
          <w:rFonts w:ascii="Cambria" w:hAnsi="Cambria"/>
        </w:rPr>
        <w:t xml:space="preserve"> de artigo, o profissional deverá </w:t>
      </w:r>
      <w:r w:rsidR="00F04D9F" w:rsidRPr="00F04D9F">
        <w:rPr>
          <w:rFonts w:ascii="Cambria" w:hAnsi="Cambria"/>
        </w:rPr>
        <w:t>acess</w:t>
      </w:r>
      <w:r w:rsidR="00F04D9F">
        <w:rPr>
          <w:rFonts w:ascii="Cambria" w:hAnsi="Cambria"/>
        </w:rPr>
        <w:t xml:space="preserve">ar </w:t>
      </w:r>
      <w:r w:rsidR="00F04D9F" w:rsidRPr="00F04D9F">
        <w:rPr>
          <w:rFonts w:ascii="Cambria" w:hAnsi="Cambria"/>
        </w:rPr>
        <w:t>sua página profissional</w:t>
      </w:r>
      <w:r w:rsidR="00F04D9F">
        <w:rPr>
          <w:rFonts w:ascii="Cambria" w:hAnsi="Cambria"/>
        </w:rPr>
        <w:t xml:space="preserve"> e:</w:t>
      </w:r>
    </w:p>
    <w:p w:rsidR="0049244B" w:rsidRPr="0049244B" w:rsidRDefault="0049244B" w:rsidP="00F04D9F">
      <w:pPr>
        <w:spacing w:after="0"/>
        <w:jc w:val="both"/>
        <w:rPr>
          <w:rFonts w:ascii="Cambria" w:hAnsi="Cambria"/>
          <w:sz w:val="10"/>
          <w:szCs w:val="10"/>
        </w:rPr>
      </w:pPr>
    </w:p>
    <w:p w:rsidR="00F04D9F" w:rsidRDefault="00F04D9F" w:rsidP="00F04D9F">
      <w:pPr>
        <w:pStyle w:val="PargrafodaLista"/>
        <w:numPr>
          <w:ilvl w:val="0"/>
          <w:numId w:val="10"/>
        </w:numPr>
        <w:spacing w:after="0"/>
        <w:ind w:left="709" w:hanging="349"/>
        <w:jc w:val="both"/>
        <w:rPr>
          <w:rFonts w:ascii="Cambria" w:hAnsi="Cambria"/>
        </w:rPr>
      </w:pPr>
      <w:r w:rsidRPr="00F04D9F">
        <w:rPr>
          <w:rFonts w:ascii="Cambria" w:hAnsi="Cambria"/>
        </w:rPr>
        <w:t>Selecion</w:t>
      </w:r>
      <w:r>
        <w:rPr>
          <w:rFonts w:ascii="Cambria" w:hAnsi="Cambria"/>
        </w:rPr>
        <w:t xml:space="preserve">ar </w:t>
      </w:r>
      <w:r w:rsidRPr="00F04D9F">
        <w:rPr>
          <w:rFonts w:ascii="Cambria" w:hAnsi="Cambria"/>
        </w:rPr>
        <w:t>a aba “RRT”</w:t>
      </w:r>
      <w:r>
        <w:rPr>
          <w:rFonts w:ascii="Cambria" w:hAnsi="Cambria"/>
        </w:rPr>
        <w:t xml:space="preserve"> e, </w:t>
      </w:r>
      <w:r w:rsidRPr="00F04D9F">
        <w:rPr>
          <w:rFonts w:ascii="Cambria" w:hAnsi="Cambria"/>
        </w:rPr>
        <w:t>sem escrever nada na caixa de diálogo e sem m</w:t>
      </w:r>
      <w:r>
        <w:rPr>
          <w:rFonts w:ascii="Cambria" w:hAnsi="Cambria"/>
        </w:rPr>
        <w:t>arcar nenhum dos filtros, clicar</w:t>
      </w:r>
      <w:r w:rsidRPr="00F04D9F">
        <w:rPr>
          <w:rFonts w:ascii="Cambria" w:hAnsi="Cambria"/>
        </w:rPr>
        <w:t xml:space="preserve"> na opção “PESQUISAR”</w:t>
      </w:r>
      <w:r>
        <w:rPr>
          <w:rFonts w:ascii="Cambria" w:hAnsi="Cambria"/>
        </w:rPr>
        <w:t>;</w:t>
      </w:r>
    </w:p>
    <w:p w:rsidR="006E66D3" w:rsidRDefault="00F04D9F" w:rsidP="00F04D9F">
      <w:pPr>
        <w:pStyle w:val="PargrafodaLista"/>
        <w:numPr>
          <w:ilvl w:val="0"/>
          <w:numId w:val="10"/>
        </w:numPr>
        <w:spacing w:after="0"/>
        <w:ind w:left="709" w:hanging="349"/>
        <w:jc w:val="both"/>
        <w:rPr>
          <w:rFonts w:ascii="Cambria" w:hAnsi="Cambria"/>
        </w:rPr>
      </w:pPr>
      <w:r>
        <w:rPr>
          <w:rFonts w:ascii="Cambria" w:hAnsi="Cambria"/>
        </w:rPr>
        <w:t xml:space="preserve">Após apresentado </w:t>
      </w:r>
      <w:r w:rsidR="0049244B">
        <w:rPr>
          <w:rFonts w:ascii="Cambria" w:hAnsi="Cambria"/>
        </w:rPr>
        <w:t xml:space="preserve">o resultado da pesquisa, salvar </w:t>
      </w:r>
      <w:r w:rsidRPr="00F04D9F">
        <w:rPr>
          <w:rFonts w:ascii="Cambria" w:hAnsi="Cambria"/>
        </w:rPr>
        <w:t>o relatório gerado no formato .</w:t>
      </w:r>
      <w:proofErr w:type="spellStart"/>
      <w:r w:rsidRPr="00F04D9F">
        <w:rPr>
          <w:rFonts w:ascii="Cambria" w:hAnsi="Cambria"/>
        </w:rPr>
        <w:t>pdf</w:t>
      </w:r>
      <w:proofErr w:type="spellEnd"/>
      <w:r w:rsidRPr="00F04D9F">
        <w:rPr>
          <w:rFonts w:ascii="Cambria" w:hAnsi="Cambria"/>
        </w:rPr>
        <w:t xml:space="preserve"> ou .</w:t>
      </w:r>
      <w:proofErr w:type="spellStart"/>
      <w:r w:rsidRPr="00F04D9F">
        <w:rPr>
          <w:rFonts w:ascii="Cambria" w:hAnsi="Cambria"/>
        </w:rPr>
        <w:t>jpg</w:t>
      </w:r>
      <w:proofErr w:type="spellEnd"/>
      <w:r w:rsidR="0049244B">
        <w:rPr>
          <w:rFonts w:ascii="Cambria" w:hAnsi="Cambria"/>
        </w:rPr>
        <w:t xml:space="preserve"> (através de impressão ou captura de tela)</w:t>
      </w:r>
      <w:r w:rsidR="006E66D3">
        <w:rPr>
          <w:rFonts w:ascii="Cambria" w:hAnsi="Cambria"/>
        </w:rPr>
        <w:t>.</w:t>
      </w:r>
    </w:p>
    <w:p w:rsidR="006E66D3" w:rsidRPr="006E66D3" w:rsidRDefault="006E66D3" w:rsidP="006E66D3">
      <w:pPr>
        <w:spacing w:after="0"/>
        <w:jc w:val="both"/>
        <w:rPr>
          <w:rFonts w:ascii="Cambria" w:hAnsi="Cambria"/>
          <w:sz w:val="10"/>
          <w:szCs w:val="10"/>
        </w:rPr>
      </w:pPr>
    </w:p>
    <w:p w:rsidR="00F04D9F" w:rsidRPr="00F04D9F" w:rsidRDefault="006E66D3" w:rsidP="006E66D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§ 2º. Para que seja aceito o relatório gerado, </w:t>
      </w:r>
      <w:r w:rsidR="00F04D9F" w:rsidRPr="00F04D9F">
        <w:rPr>
          <w:rFonts w:ascii="Cambria" w:hAnsi="Cambria"/>
        </w:rPr>
        <w:t>a coluna “STATUS DO REGISTRO” deve apresentar a informação “BAIXADO” em todos os RRTs.</w:t>
      </w:r>
    </w:p>
    <w:p w:rsidR="00F04D9F" w:rsidRDefault="00F04D9F" w:rsidP="00F04D9F">
      <w:pPr>
        <w:spacing w:after="0"/>
        <w:jc w:val="both"/>
        <w:rPr>
          <w:rFonts w:ascii="Cambria" w:hAnsi="Cambria"/>
        </w:rPr>
      </w:pPr>
    </w:p>
    <w:p w:rsidR="00F622EA" w:rsidRDefault="007A35F1" w:rsidP="00F622EA">
      <w:pPr>
        <w:spacing w:after="0"/>
        <w:jc w:val="both"/>
        <w:rPr>
          <w:rFonts w:ascii="Cambria" w:hAnsi="Cambria"/>
        </w:rPr>
      </w:pPr>
      <w:r w:rsidRPr="007A35F1">
        <w:rPr>
          <w:rFonts w:ascii="Cambria" w:hAnsi="Cambria"/>
          <w:b/>
        </w:rPr>
        <w:t xml:space="preserve">Art. </w:t>
      </w:r>
      <w:r w:rsidR="00814067">
        <w:rPr>
          <w:rFonts w:ascii="Cambria" w:hAnsi="Cambria"/>
          <w:b/>
        </w:rPr>
        <w:t>3</w:t>
      </w:r>
      <w:r w:rsidRPr="007A35F1">
        <w:rPr>
          <w:rFonts w:ascii="Cambria" w:hAnsi="Cambria"/>
          <w:b/>
        </w:rPr>
        <w:t>º.</w:t>
      </w:r>
      <w:r w:rsidRPr="007A35F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Cumpridas às condições estabelecidas no Artigo 14 </w:t>
      </w:r>
      <w:r w:rsidR="00814067">
        <w:rPr>
          <w:rFonts w:ascii="Cambria" w:hAnsi="Cambria"/>
        </w:rPr>
        <w:t xml:space="preserve">da </w:t>
      </w:r>
      <w:r w:rsidR="00814067" w:rsidRPr="007A35F1">
        <w:rPr>
          <w:rFonts w:ascii="Cambria" w:hAnsi="Cambria"/>
        </w:rPr>
        <w:t>Resolução</w:t>
      </w:r>
      <w:r w:rsidR="00814067">
        <w:rPr>
          <w:rFonts w:ascii="Cambria" w:hAnsi="Cambria"/>
        </w:rPr>
        <w:t xml:space="preserve"> nº 18/2012 do CAU/BR e alterações, e sendo a solicitação p</w:t>
      </w:r>
      <w:r w:rsidR="003E1B2C">
        <w:rPr>
          <w:rFonts w:ascii="Cambria" w:hAnsi="Cambria"/>
        </w:rPr>
        <w:t>rotocolada de acordo com desta D</w:t>
      </w:r>
      <w:r w:rsidR="00814067">
        <w:rPr>
          <w:rFonts w:ascii="Cambria" w:hAnsi="Cambria"/>
        </w:rPr>
        <w:t>eliberação, o Setor de Interrupção de Registro da Gerência Técnica do CAU/MG (TEC-RG-INT) analisará o protocolo em até 15 dias após sua inserção no SICCAU e deferirá a solicitação</w:t>
      </w:r>
      <w:r w:rsidR="00BC1DF9">
        <w:rPr>
          <w:rFonts w:ascii="Cambria" w:hAnsi="Cambria"/>
        </w:rPr>
        <w:t>.</w:t>
      </w:r>
    </w:p>
    <w:p w:rsidR="002D2799" w:rsidRPr="0077201F" w:rsidRDefault="002D2799" w:rsidP="00F622EA">
      <w:pPr>
        <w:spacing w:after="0"/>
        <w:jc w:val="both"/>
        <w:rPr>
          <w:rFonts w:ascii="Cambria" w:hAnsi="Cambria"/>
        </w:rPr>
      </w:pPr>
    </w:p>
    <w:p w:rsidR="0015432C" w:rsidRDefault="0015432C" w:rsidP="0015432C">
      <w:pPr>
        <w:spacing w:after="0"/>
        <w:jc w:val="both"/>
        <w:rPr>
          <w:rFonts w:ascii="Cambria" w:hAnsi="Cambria"/>
        </w:rPr>
      </w:pPr>
      <w:r w:rsidRPr="007A35F1">
        <w:rPr>
          <w:rFonts w:ascii="Cambria" w:hAnsi="Cambria"/>
          <w:b/>
        </w:rPr>
        <w:t xml:space="preserve">Art. </w:t>
      </w:r>
      <w:r>
        <w:rPr>
          <w:rFonts w:ascii="Cambria" w:hAnsi="Cambria"/>
          <w:b/>
        </w:rPr>
        <w:t>4</w:t>
      </w:r>
      <w:r w:rsidRPr="007A35F1">
        <w:rPr>
          <w:rFonts w:ascii="Cambria" w:hAnsi="Cambria"/>
          <w:b/>
        </w:rPr>
        <w:t>º.</w:t>
      </w:r>
      <w:r w:rsidRPr="007A35F1">
        <w:rPr>
          <w:rFonts w:ascii="Cambria" w:hAnsi="Cambria"/>
        </w:rPr>
        <w:t xml:space="preserve"> </w:t>
      </w:r>
      <w:r>
        <w:rPr>
          <w:rFonts w:ascii="Cambria" w:hAnsi="Cambria"/>
        </w:rPr>
        <w:t>Não cumprid</w:t>
      </w:r>
      <w:r w:rsidR="00BC1DF9">
        <w:rPr>
          <w:rFonts w:ascii="Cambria" w:hAnsi="Cambria"/>
        </w:rPr>
        <w:t>o</w:t>
      </w:r>
      <w:r>
        <w:rPr>
          <w:rFonts w:ascii="Cambria" w:hAnsi="Cambria"/>
        </w:rPr>
        <w:t>s os dispositivos presentes neste instrumento, as solicitações receberão despachos do Setor de Interrupção de Registro, informando as pendências encontradas</w:t>
      </w:r>
      <w:r w:rsidR="00BC1DF9">
        <w:rPr>
          <w:rFonts w:ascii="Cambria" w:hAnsi="Cambria"/>
        </w:rPr>
        <w:t xml:space="preserve">, bem como </w:t>
      </w:r>
      <w:r w:rsidR="003E1B2C">
        <w:rPr>
          <w:rFonts w:ascii="Cambria" w:hAnsi="Cambria"/>
        </w:rPr>
        <w:t>o prazo de 10 (dez) dias corridos para seu saneamento;</w:t>
      </w:r>
    </w:p>
    <w:p w:rsidR="0015432C" w:rsidRPr="0015432C" w:rsidRDefault="0015432C" w:rsidP="0015432C">
      <w:pPr>
        <w:spacing w:after="0"/>
        <w:jc w:val="both"/>
        <w:rPr>
          <w:rFonts w:ascii="Cambria" w:hAnsi="Cambria"/>
          <w:sz w:val="10"/>
          <w:szCs w:val="10"/>
        </w:rPr>
      </w:pPr>
    </w:p>
    <w:p w:rsidR="0015432C" w:rsidRDefault="0015432C" w:rsidP="0015432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§ 1º. Sanadas as pendências</w:t>
      </w:r>
      <w:r w:rsidR="00BC1DF9">
        <w:rPr>
          <w:rFonts w:ascii="Cambria" w:hAnsi="Cambria"/>
        </w:rPr>
        <w:t xml:space="preserve"> neste prazo</w:t>
      </w:r>
      <w:r>
        <w:rPr>
          <w:rFonts w:ascii="Cambria" w:hAnsi="Cambria"/>
        </w:rPr>
        <w:t xml:space="preserve">, proceder-se-á conforme </w:t>
      </w:r>
      <w:r w:rsidR="003E1B2C">
        <w:rPr>
          <w:rFonts w:ascii="Cambria" w:hAnsi="Cambria"/>
        </w:rPr>
        <w:t xml:space="preserve">o Artigo </w:t>
      </w:r>
      <w:r w:rsidR="002B562D">
        <w:rPr>
          <w:rFonts w:ascii="Cambria" w:hAnsi="Cambria"/>
        </w:rPr>
        <w:t>6</w:t>
      </w:r>
      <w:r w:rsidR="003E1B2C">
        <w:rPr>
          <w:rFonts w:ascii="Cambria" w:hAnsi="Cambria"/>
        </w:rPr>
        <w:t>º desta Deliberação;</w:t>
      </w:r>
    </w:p>
    <w:p w:rsidR="002A086C" w:rsidRPr="002A086C" w:rsidRDefault="002A086C" w:rsidP="0015432C">
      <w:pPr>
        <w:spacing w:after="0"/>
        <w:jc w:val="both"/>
        <w:rPr>
          <w:rFonts w:ascii="Cambria" w:hAnsi="Cambria"/>
          <w:sz w:val="10"/>
          <w:szCs w:val="10"/>
        </w:rPr>
      </w:pPr>
    </w:p>
    <w:p w:rsidR="002A086C" w:rsidRDefault="0052766B" w:rsidP="002A08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§ 2º. Incumbe-se </w:t>
      </w:r>
      <w:r w:rsidR="002A086C">
        <w:rPr>
          <w:rFonts w:ascii="Cambria" w:hAnsi="Cambria"/>
        </w:rPr>
        <w:t xml:space="preserve">o profissional </w:t>
      </w:r>
      <w:r>
        <w:rPr>
          <w:rFonts w:ascii="Cambria" w:hAnsi="Cambria"/>
        </w:rPr>
        <w:t>à</w:t>
      </w:r>
      <w:r w:rsidR="002A086C">
        <w:rPr>
          <w:rFonts w:ascii="Cambria" w:hAnsi="Cambria"/>
        </w:rPr>
        <w:t xml:space="preserve"> responsabilidade de informar ao setor de </w:t>
      </w:r>
      <w:r w:rsidR="00BC1DF9">
        <w:rPr>
          <w:rFonts w:ascii="Cambria" w:hAnsi="Cambria"/>
        </w:rPr>
        <w:t>análise o cumprimento das diligências promovidas</w:t>
      </w:r>
      <w:r w:rsidR="002A086C">
        <w:rPr>
          <w:rFonts w:ascii="Cambria" w:hAnsi="Cambria"/>
        </w:rPr>
        <w:t>, através do endereço de correio eletrônico disponibilizado em despacho</w:t>
      </w:r>
      <w:r w:rsidR="00BC1DF9">
        <w:rPr>
          <w:rFonts w:ascii="Cambria" w:hAnsi="Cambria"/>
        </w:rPr>
        <w:t xml:space="preserve"> no protocolo</w:t>
      </w:r>
      <w:r w:rsidR="002A086C">
        <w:rPr>
          <w:rFonts w:ascii="Cambria" w:hAnsi="Cambria"/>
        </w:rPr>
        <w:t>;</w:t>
      </w:r>
    </w:p>
    <w:p w:rsidR="003E1B2C" w:rsidRPr="003E1B2C" w:rsidRDefault="003E1B2C" w:rsidP="0015432C">
      <w:pPr>
        <w:spacing w:after="0"/>
        <w:jc w:val="both"/>
        <w:rPr>
          <w:rFonts w:ascii="Cambria" w:hAnsi="Cambria"/>
          <w:sz w:val="10"/>
          <w:szCs w:val="10"/>
        </w:rPr>
      </w:pPr>
    </w:p>
    <w:p w:rsidR="003E1B2C" w:rsidRDefault="003E1B2C" w:rsidP="0015432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§</w:t>
      </w:r>
      <w:r w:rsidR="002A086C">
        <w:rPr>
          <w:rFonts w:ascii="Cambria" w:hAnsi="Cambria"/>
        </w:rPr>
        <w:t xml:space="preserve"> 3</w:t>
      </w:r>
      <w:r>
        <w:rPr>
          <w:rFonts w:ascii="Cambria" w:hAnsi="Cambria"/>
        </w:rPr>
        <w:t xml:space="preserve">º. Não sanadas as pendências ou não havendo manifestação do interessado </w:t>
      </w:r>
      <w:r w:rsidR="00F733A3">
        <w:rPr>
          <w:rFonts w:ascii="Cambria" w:hAnsi="Cambria"/>
        </w:rPr>
        <w:t>n</w:t>
      </w:r>
      <w:r>
        <w:rPr>
          <w:rFonts w:ascii="Cambria" w:hAnsi="Cambria"/>
        </w:rPr>
        <w:t>o prazo estabelecido, a solicitação será indeferida e o protocolo arquivado, facultando ao profissional a elaboração de outro protocolo que atenda as condições aqui deliberadas</w:t>
      </w:r>
      <w:r w:rsidR="0065609E">
        <w:rPr>
          <w:rFonts w:ascii="Cambria" w:hAnsi="Cambria"/>
        </w:rPr>
        <w:t>, reiniciando a contagem dos prazos para análise e operacionalização.</w:t>
      </w:r>
    </w:p>
    <w:p w:rsidR="002B562D" w:rsidRDefault="002B562D" w:rsidP="0015432C">
      <w:pPr>
        <w:spacing w:after="0"/>
        <w:jc w:val="both"/>
        <w:rPr>
          <w:rFonts w:ascii="Cambria" w:hAnsi="Cambria"/>
        </w:rPr>
      </w:pPr>
    </w:p>
    <w:p w:rsidR="002B562D" w:rsidRDefault="002B562D" w:rsidP="002B562D">
      <w:pPr>
        <w:spacing w:after="0"/>
        <w:jc w:val="both"/>
        <w:rPr>
          <w:rFonts w:ascii="Cambria" w:hAnsi="Cambria"/>
        </w:rPr>
      </w:pPr>
      <w:r w:rsidRPr="002B562D">
        <w:rPr>
          <w:rFonts w:ascii="Cambria" w:hAnsi="Cambria"/>
          <w:b/>
        </w:rPr>
        <w:t>Art. 5º.</w:t>
      </w:r>
      <w:r w:rsidRPr="002B562D">
        <w:rPr>
          <w:rFonts w:ascii="Cambria" w:hAnsi="Cambria"/>
        </w:rPr>
        <w:t xml:space="preserve"> Ao indeferimento da solicitação de interrupção de registro profissional pelo</w:t>
      </w:r>
      <w:r w:rsidRPr="002B562D">
        <w:t xml:space="preserve"> </w:t>
      </w:r>
      <w:r w:rsidRPr="002B562D">
        <w:rPr>
          <w:rFonts w:ascii="Cambria" w:hAnsi="Cambria"/>
        </w:rPr>
        <w:t>Setor de Interrupção de Registro da Gerência Técnica, caberá recurso à Comissão de Exercício Profissional do CAU/MG;</w:t>
      </w:r>
    </w:p>
    <w:p w:rsidR="002B562D" w:rsidRPr="002B562D" w:rsidRDefault="002B562D" w:rsidP="002B562D">
      <w:pPr>
        <w:spacing w:after="0"/>
        <w:jc w:val="both"/>
        <w:rPr>
          <w:rFonts w:ascii="Cambria" w:hAnsi="Cambria"/>
          <w:sz w:val="10"/>
          <w:szCs w:val="10"/>
        </w:rPr>
      </w:pPr>
    </w:p>
    <w:p w:rsidR="0077201F" w:rsidRDefault="002B562D" w:rsidP="0077201F">
      <w:pPr>
        <w:spacing w:after="0"/>
        <w:jc w:val="both"/>
        <w:rPr>
          <w:rFonts w:ascii="Cambria" w:hAnsi="Cambria"/>
        </w:rPr>
      </w:pPr>
      <w:r w:rsidRPr="001E0C22">
        <w:rPr>
          <w:rFonts w:ascii="Cambria" w:hAnsi="Cambria"/>
        </w:rPr>
        <w:t xml:space="preserve">Parágrafo Único: </w:t>
      </w:r>
      <w:r>
        <w:rPr>
          <w:rFonts w:ascii="Cambria" w:hAnsi="Cambria"/>
        </w:rPr>
        <w:t>Acatado o recurso, as datas de processamento serão consideradas conforme o Artigo 6º deste instrumento.</w:t>
      </w:r>
    </w:p>
    <w:p w:rsidR="002B562D" w:rsidRDefault="002B562D" w:rsidP="0077201F">
      <w:pPr>
        <w:spacing w:after="0"/>
        <w:jc w:val="both"/>
        <w:rPr>
          <w:rFonts w:ascii="Cambria" w:hAnsi="Cambria"/>
        </w:rPr>
      </w:pPr>
    </w:p>
    <w:p w:rsidR="0077201F" w:rsidRPr="0077201F" w:rsidRDefault="0077201F" w:rsidP="0077201F">
      <w:pPr>
        <w:spacing w:after="0"/>
        <w:jc w:val="both"/>
        <w:rPr>
          <w:rFonts w:ascii="Cambria" w:hAnsi="Cambria"/>
        </w:rPr>
      </w:pPr>
      <w:r w:rsidRPr="007A35F1">
        <w:rPr>
          <w:rFonts w:ascii="Cambria" w:hAnsi="Cambria"/>
          <w:b/>
        </w:rPr>
        <w:t xml:space="preserve">Art. </w:t>
      </w:r>
      <w:r w:rsidR="002B562D">
        <w:rPr>
          <w:rFonts w:ascii="Cambria" w:hAnsi="Cambria"/>
          <w:b/>
        </w:rPr>
        <w:t>6</w:t>
      </w:r>
      <w:r w:rsidRPr="007A35F1">
        <w:rPr>
          <w:rFonts w:ascii="Cambria" w:hAnsi="Cambria"/>
          <w:b/>
        </w:rPr>
        <w:t>º.</w:t>
      </w:r>
      <w:r>
        <w:rPr>
          <w:rFonts w:ascii="Cambria" w:hAnsi="Cambria"/>
          <w:b/>
        </w:rPr>
        <w:t xml:space="preserve"> </w:t>
      </w:r>
      <w:r w:rsidRPr="0077201F">
        <w:rPr>
          <w:rFonts w:ascii="Cambria" w:hAnsi="Cambria"/>
        </w:rPr>
        <w:t xml:space="preserve">A operacionalização do deferimento se dará com a inserção de data de fim na </w:t>
      </w:r>
      <w:r w:rsidR="001E0C22">
        <w:rPr>
          <w:rFonts w:ascii="Cambria" w:hAnsi="Cambria"/>
        </w:rPr>
        <w:t>situação</w:t>
      </w:r>
      <w:r w:rsidRPr="0077201F">
        <w:rPr>
          <w:rFonts w:ascii="Cambria" w:hAnsi="Cambria"/>
        </w:rPr>
        <w:t xml:space="preserve"> de registro </w:t>
      </w:r>
      <w:r w:rsidR="001E0C22">
        <w:rPr>
          <w:rFonts w:ascii="Cambria" w:hAnsi="Cambria"/>
        </w:rPr>
        <w:t>‘</w:t>
      </w:r>
      <w:r w:rsidR="001E0C22" w:rsidRPr="0077201F">
        <w:rPr>
          <w:rFonts w:ascii="Cambria" w:hAnsi="Cambria"/>
        </w:rPr>
        <w:t>ATIVO</w:t>
      </w:r>
      <w:r w:rsidR="001E0C22">
        <w:rPr>
          <w:rFonts w:ascii="Cambria" w:hAnsi="Cambria"/>
        </w:rPr>
        <w:t>’</w:t>
      </w:r>
      <w:r w:rsidR="001E0C22" w:rsidRPr="0077201F">
        <w:rPr>
          <w:rFonts w:ascii="Cambria" w:hAnsi="Cambria"/>
        </w:rPr>
        <w:t xml:space="preserve"> </w:t>
      </w:r>
      <w:r w:rsidRPr="0077201F">
        <w:rPr>
          <w:rFonts w:ascii="Cambria" w:hAnsi="Cambria"/>
        </w:rPr>
        <w:t xml:space="preserve">no SICCAU, sendo esta data, se cumpridos os prazos estabelecidos para envio dos documentos, </w:t>
      </w:r>
      <w:r w:rsidR="0052766B">
        <w:rPr>
          <w:rFonts w:ascii="Cambria" w:hAnsi="Cambria"/>
        </w:rPr>
        <w:t xml:space="preserve">a do </w:t>
      </w:r>
      <w:r w:rsidRPr="0077201F">
        <w:rPr>
          <w:rFonts w:ascii="Cambria" w:hAnsi="Cambria"/>
        </w:rPr>
        <w:t>dia do cadastramento do protocolo no sistema e:</w:t>
      </w:r>
    </w:p>
    <w:p w:rsidR="0077201F" w:rsidRPr="0049244B" w:rsidRDefault="0077201F" w:rsidP="0077201F">
      <w:pPr>
        <w:spacing w:after="0"/>
        <w:jc w:val="both"/>
        <w:rPr>
          <w:rFonts w:ascii="Cambria" w:hAnsi="Cambria"/>
          <w:sz w:val="10"/>
          <w:szCs w:val="10"/>
        </w:rPr>
      </w:pPr>
    </w:p>
    <w:p w:rsidR="0077201F" w:rsidRDefault="00502F53" w:rsidP="0077201F">
      <w:pPr>
        <w:pStyle w:val="PargrafodaLista"/>
        <w:numPr>
          <w:ilvl w:val="0"/>
          <w:numId w:val="13"/>
        </w:numPr>
        <w:spacing w:after="0"/>
        <w:ind w:left="709" w:hanging="349"/>
        <w:jc w:val="both"/>
        <w:rPr>
          <w:rFonts w:ascii="Cambria" w:hAnsi="Cambria"/>
        </w:rPr>
      </w:pPr>
      <w:r>
        <w:rPr>
          <w:rFonts w:ascii="Cambria" w:hAnsi="Cambria"/>
        </w:rPr>
        <w:t xml:space="preserve">Caso o </w:t>
      </w:r>
      <w:r w:rsidR="00F97463">
        <w:rPr>
          <w:rFonts w:ascii="Cambria" w:hAnsi="Cambria"/>
        </w:rPr>
        <w:t xml:space="preserve">solicitante ainda </w:t>
      </w:r>
      <w:r w:rsidR="00F97463" w:rsidRPr="001E0C22">
        <w:rPr>
          <w:rFonts w:ascii="Cambria" w:hAnsi="Cambria"/>
        </w:rPr>
        <w:t>não tenha quitado a</w:t>
      </w:r>
      <w:r w:rsidR="00F97463">
        <w:rPr>
          <w:rFonts w:ascii="Cambria" w:hAnsi="Cambria"/>
        </w:rPr>
        <w:t xml:space="preserve"> anuidade do ano corrente, este será instruído por despacho no protocolo sobre o deferimento e o procedimento de </w:t>
      </w:r>
      <w:r w:rsidR="001E0C22">
        <w:rPr>
          <w:rFonts w:ascii="Cambria" w:hAnsi="Cambria"/>
        </w:rPr>
        <w:t>liquidação</w:t>
      </w:r>
      <w:r w:rsidR="00F97463">
        <w:rPr>
          <w:rFonts w:ascii="Cambria" w:hAnsi="Cambria"/>
        </w:rPr>
        <w:t xml:space="preserve"> da anuidade proporcional</w:t>
      </w:r>
      <w:r w:rsidR="001E0C22">
        <w:rPr>
          <w:rFonts w:ascii="Cambria" w:hAnsi="Cambria"/>
        </w:rPr>
        <w:t>, e informado de sua responsabilidade em informar ao CAU/MG sobre o pagamento, para conclusão do processo.</w:t>
      </w:r>
    </w:p>
    <w:p w:rsidR="001E0C22" w:rsidRDefault="001E0C22" w:rsidP="0077201F">
      <w:pPr>
        <w:pStyle w:val="PargrafodaLista"/>
        <w:numPr>
          <w:ilvl w:val="0"/>
          <w:numId w:val="13"/>
        </w:numPr>
        <w:spacing w:after="0"/>
        <w:ind w:left="709" w:hanging="349"/>
        <w:jc w:val="both"/>
        <w:rPr>
          <w:rFonts w:ascii="Cambria" w:hAnsi="Cambria"/>
        </w:rPr>
      </w:pPr>
      <w:r>
        <w:rPr>
          <w:rFonts w:ascii="Cambria" w:hAnsi="Cambria"/>
        </w:rPr>
        <w:t>Caso o solicitante já tenha quitado a anuidade do ano corrente, fica a cargo do mesmo solicitar o ressarcimento do valor excedente, através de formulário próprio no SICCAU;</w:t>
      </w:r>
    </w:p>
    <w:p w:rsidR="00502F53" w:rsidRPr="001E0C22" w:rsidRDefault="00502F53" w:rsidP="00502F53">
      <w:pPr>
        <w:spacing w:after="0"/>
        <w:jc w:val="both"/>
        <w:rPr>
          <w:rFonts w:ascii="Cambria" w:hAnsi="Cambria"/>
          <w:sz w:val="10"/>
          <w:szCs w:val="10"/>
        </w:rPr>
      </w:pPr>
    </w:p>
    <w:p w:rsidR="00502F53" w:rsidRPr="001E0C22" w:rsidRDefault="00502F53" w:rsidP="00502F53">
      <w:pPr>
        <w:spacing w:after="0"/>
        <w:jc w:val="both"/>
        <w:rPr>
          <w:rFonts w:ascii="Cambria" w:hAnsi="Cambria"/>
        </w:rPr>
      </w:pPr>
      <w:r w:rsidRPr="001E0C22">
        <w:rPr>
          <w:rFonts w:ascii="Cambria" w:hAnsi="Cambria"/>
        </w:rPr>
        <w:t xml:space="preserve">Parágrafo Único: </w:t>
      </w:r>
      <w:r w:rsidR="001E0C22">
        <w:rPr>
          <w:rFonts w:ascii="Cambria" w:hAnsi="Cambria"/>
        </w:rPr>
        <w:t xml:space="preserve">Para finalização do processo de interrupção do registro, uma vez que não haja nenhuma pendência, seja documental ou financeira, será inserida a situação de registro ‘INTERROMPIDO’ no histórico do profissional, </w:t>
      </w:r>
      <w:r w:rsidR="00BC1DF9">
        <w:rPr>
          <w:rFonts w:ascii="Cambria" w:hAnsi="Cambria"/>
        </w:rPr>
        <w:t>bem como a criação do evento ‘INTERRUPÇÃO TEMPORÁRIA DO REGISTRO’.</w:t>
      </w:r>
    </w:p>
    <w:p w:rsidR="0077201F" w:rsidRDefault="0077201F" w:rsidP="0015432C">
      <w:pPr>
        <w:spacing w:after="0"/>
        <w:jc w:val="both"/>
        <w:rPr>
          <w:rFonts w:ascii="Cambria" w:hAnsi="Cambria"/>
        </w:rPr>
      </w:pPr>
    </w:p>
    <w:p w:rsidR="0065609E" w:rsidRDefault="00F47C6B" w:rsidP="00F47C6B">
      <w:pPr>
        <w:spacing w:after="0"/>
        <w:jc w:val="both"/>
        <w:rPr>
          <w:rFonts w:ascii="Cambria" w:hAnsi="Cambria"/>
          <w:color w:val="000000" w:themeColor="text1"/>
        </w:rPr>
      </w:pPr>
      <w:r w:rsidRPr="007A35F1">
        <w:rPr>
          <w:rFonts w:ascii="Cambria" w:hAnsi="Cambria"/>
          <w:b/>
        </w:rPr>
        <w:t xml:space="preserve">Art. </w:t>
      </w:r>
      <w:r w:rsidR="002B562D">
        <w:rPr>
          <w:rFonts w:ascii="Cambria" w:hAnsi="Cambria"/>
          <w:b/>
        </w:rPr>
        <w:t>7</w:t>
      </w:r>
      <w:r w:rsidRPr="007A35F1">
        <w:rPr>
          <w:rFonts w:ascii="Cambria" w:hAnsi="Cambria"/>
          <w:b/>
        </w:rPr>
        <w:t>º.</w:t>
      </w:r>
      <w:r>
        <w:rPr>
          <w:rFonts w:ascii="Cambria" w:hAnsi="Cambria"/>
          <w:b/>
        </w:rPr>
        <w:t xml:space="preserve"> </w:t>
      </w:r>
      <w:r w:rsidR="00EC0E67" w:rsidRPr="00EC0E67">
        <w:rPr>
          <w:rFonts w:ascii="Cambria" w:hAnsi="Cambria"/>
        </w:rPr>
        <w:t xml:space="preserve">Em consonância com o disposto no Artigo 53 da Lei Federal nº </w:t>
      </w:r>
      <w:r w:rsidR="00EC0E67">
        <w:rPr>
          <w:rFonts w:ascii="Cambria" w:hAnsi="Cambria"/>
        </w:rPr>
        <w:t>12.378/2010, onde versa que “a</w:t>
      </w:r>
      <w:r w:rsidR="00EC0E67" w:rsidRPr="00EC0E67">
        <w:rPr>
          <w:rFonts w:ascii="Cambria" w:hAnsi="Cambria"/>
        </w:rPr>
        <w:t xml:space="preserve"> existência de dívidas pendentes não obsta o desligamento do CAU</w:t>
      </w:r>
      <w:r w:rsidR="00EC0E67">
        <w:rPr>
          <w:rFonts w:ascii="Cambria" w:hAnsi="Cambria"/>
        </w:rPr>
        <w:t>”, n</w:t>
      </w:r>
      <w:r w:rsidR="000955CE" w:rsidRPr="00EC0E67">
        <w:rPr>
          <w:rFonts w:ascii="Cambria" w:hAnsi="Cambria"/>
          <w:color w:val="000000" w:themeColor="text1"/>
        </w:rPr>
        <w:t>o c</w:t>
      </w:r>
      <w:r w:rsidRPr="00EC0E67">
        <w:rPr>
          <w:rFonts w:ascii="Cambria" w:hAnsi="Cambria"/>
          <w:color w:val="000000" w:themeColor="text1"/>
        </w:rPr>
        <w:t xml:space="preserve">aso </w:t>
      </w:r>
      <w:r w:rsidR="000955CE" w:rsidRPr="00EC0E67">
        <w:rPr>
          <w:rFonts w:ascii="Cambria" w:hAnsi="Cambria"/>
          <w:color w:val="000000" w:themeColor="text1"/>
        </w:rPr>
        <w:t xml:space="preserve">de o solicitante possuir débitos </w:t>
      </w:r>
      <w:r w:rsidR="007B25EB" w:rsidRPr="00EC0E67">
        <w:rPr>
          <w:rFonts w:ascii="Cambria" w:hAnsi="Cambria"/>
          <w:color w:val="000000" w:themeColor="text1"/>
        </w:rPr>
        <w:t xml:space="preserve">referentes a </w:t>
      </w:r>
      <w:r w:rsidR="000955CE" w:rsidRPr="00EC0E67">
        <w:rPr>
          <w:rFonts w:ascii="Cambria" w:hAnsi="Cambria"/>
          <w:color w:val="000000" w:themeColor="text1"/>
        </w:rPr>
        <w:t>ano</w:t>
      </w:r>
      <w:r w:rsidR="0065609E">
        <w:rPr>
          <w:rFonts w:ascii="Cambria" w:hAnsi="Cambria"/>
          <w:color w:val="000000" w:themeColor="text1"/>
        </w:rPr>
        <w:t>(s)</w:t>
      </w:r>
      <w:r w:rsidR="000955CE" w:rsidRPr="00EC0E67">
        <w:rPr>
          <w:rFonts w:ascii="Cambria" w:hAnsi="Cambria"/>
          <w:color w:val="000000" w:themeColor="text1"/>
        </w:rPr>
        <w:t>-exercício anterior</w:t>
      </w:r>
      <w:r w:rsidR="0065609E">
        <w:rPr>
          <w:rFonts w:ascii="Cambria" w:hAnsi="Cambria"/>
          <w:color w:val="000000" w:themeColor="text1"/>
        </w:rPr>
        <w:t>(es)</w:t>
      </w:r>
      <w:r w:rsidR="000955CE" w:rsidRPr="00EC0E67">
        <w:rPr>
          <w:rFonts w:ascii="Cambria" w:hAnsi="Cambria"/>
          <w:color w:val="000000" w:themeColor="text1"/>
        </w:rPr>
        <w:t xml:space="preserve"> ao da solicitação e, reunindo todas as demais condições dispostas nesta Deliberação, alegar que não possui condições financeiras para </w:t>
      </w:r>
      <w:r w:rsidR="0065609E">
        <w:rPr>
          <w:rFonts w:ascii="Cambria" w:hAnsi="Cambria"/>
          <w:color w:val="000000" w:themeColor="text1"/>
        </w:rPr>
        <w:t>liquidar</w:t>
      </w:r>
      <w:r w:rsidR="000955CE" w:rsidRPr="00EC0E67">
        <w:rPr>
          <w:rFonts w:ascii="Cambria" w:hAnsi="Cambria"/>
          <w:color w:val="000000" w:themeColor="text1"/>
        </w:rPr>
        <w:t xml:space="preserve"> </w:t>
      </w:r>
      <w:r w:rsidR="0065609E">
        <w:rPr>
          <w:rFonts w:ascii="Cambria" w:hAnsi="Cambria"/>
          <w:color w:val="000000" w:themeColor="text1"/>
        </w:rPr>
        <w:t>a</w:t>
      </w:r>
      <w:r w:rsidR="000955CE" w:rsidRPr="00EC0E67">
        <w:rPr>
          <w:rFonts w:ascii="Cambria" w:hAnsi="Cambria"/>
          <w:color w:val="000000" w:themeColor="text1"/>
        </w:rPr>
        <w:t xml:space="preserve">s </w:t>
      </w:r>
      <w:r w:rsidR="0065609E">
        <w:rPr>
          <w:rFonts w:ascii="Cambria" w:hAnsi="Cambria"/>
          <w:color w:val="000000" w:themeColor="text1"/>
        </w:rPr>
        <w:t>somas</w:t>
      </w:r>
      <w:r w:rsidR="000955CE" w:rsidRPr="00EC0E67">
        <w:rPr>
          <w:rFonts w:ascii="Cambria" w:hAnsi="Cambria"/>
          <w:color w:val="000000" w:themeColor="text1"/>
        </w:rPr>
        <w:t xml:space="preserve"> existentes, o mesmo deverá anexar ao protocolo uma declaração que aluda a tal situação</w:t>
      </w:r>
      <w:r w:rsidR="007B25EB" w:rsidRPr="00EC0E67">
        <w:rPr>
          <w:rFonts w:ascii="Cambria" w:hAnsi="Cambria"/>
          <w:color w:val="000000" w:themeColor="text1"/>
        </w:rPr>
        <w:t xml:space="preserve"> e informar ao setor de análise</w:t>
      </w:r>
      <w:r w:rsidR="0065609E">
        <w:rPr>
          <w:rFonts w:ascii="Cambria" w:hAnsi="Cambria"/>
          <w:color w:val="000000" w:themeColor="text1"/>
        </w:rPr>
        <w:t>.</w:t>
      </w:r>
    </w:p>
    <w:p w:rsidR="0065609E" w:rsidRPr="0065609E" w:rsidRDefault="0065609E" w:rsidP="0065609E">
      <w:pPr>
        <w:spacing w:after="0"/>
        <w:jc w:val="both"/>
        <w:rPr>
          <w:rFonts w:ascii="Cambria" w:hAnsi="Cambria"/>
          <w:sz w:val="10"/>
          <w:szCs w:val="10"/>
        </w:rPr>
      </w:pPr>
    </w:p>
    <w:p w:rsidR="00FA5734" w:rsidRDefault="0065609E" w:rsidP="00FA573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§ 1º. Apresentad</w:t>
      </w:r>
      <w:r w:rsidR="00FA5734">
        <w:rPr>
          <w:rFonts w:ascii="Cambria" w:hAnsi="Cambria"/>
        </w:rPr>
        <w:t>a a situação descrita no caput deste artigo e estando adequadamente instruída a solicitação protocolada, será</w:t>
      </w:r>
      <w:r w:rsidR="002D2799" w:rsidRPr="00FA5734">
        <w:rPr>
          <w:rFonts w:ascii="Cambria" w:hAnsi="Cambria"/>
        </w:rPr>
        <w:t xml:space="preserve"> anotada</w:t>
      </w:r>
      <w:r w:rsidR="00F22420" w:rsidRPr="00F22420">
        <w:t xml:space="preserve"> </w:t>
      </w:r>
      <w:r w:rsidR="00F22420" w:rsidRPr="00F22420">
        <w:rPr>
          <w:rFonts w:ascii="Cambria" w:hAnsi="Cambria"/>
        </w:rPr>
        <w:t>data de fim na situação de registro ‘ATIVO’ no SICCAU</w:t>
      </w:r>
      <w:r w:rsidR="000955CE" w:rsidRPr="00FA5734">
        <w:rPr>
          <w:rFonts w:ascii="Cambria" w:hAnsi="Cambria"/>
        </w:rPr>
        <w:t>, afim de que seja interrompid</w:t>
      </w:r>
      <w:r w:rsidR="00F22420">
        <w:rPr>
          <w:rFonts w:ascii="Cambria" w:hAnsi="Cambria"/>
        </w:rPr>
        <w:t xml:space="preserve">o acúmulo de </w:t>
      </w:r>
      <w:r w:rsidR="00EA25D0" w:rsidRPr="00FA5734">
        <w:rPr>
          <w:rFonts w:ascii="Cambria" w:hAnsi="Cambria"/>
        </w:rPr>
        <w:t>novas</w:t>
      </w:r>
      <w:r w:rsidR="000955CE" w:rsidRPr="00FA5734">
        <w:rPr>
          <w:rFonts w:ascii="Cambria" w:hAnsi="Cambria"/>
        </w:rPr>
        <w:t xml:space="preserve"> </w:t>
      </w:r>
      <w:r w:rsidR="007B25EB" w:rsidRPr="00FA5734">
        <w:rPr>
          <w:rFonts w:ascii="Cambria" w:hAnsi="Cambria"/>
        </w:rPr>
        <w:t>dívidas</w:t>
      </w:r>
      <w:r w:rsidR="000955CE" w:rsidRPr="00FA5734">
        <w:rPr>
          <w:rFonts w:ascii="Cambria" w:hAnsi="Cambria"/>
        </w:rPr>
        <w:t xml:space="preserve">, </w:t>
      </w:r>
      <w:r w:rsidR="00F22420">
        <w:rPr>
          <w:rFonts w:ascii="Cambria" w:hAnsi="Cambria"/>
        </w:rPr>
        <w:t>cabendo a</w:t>
      </w:r>
      <w:r w:rsidR="000955CE" w:rsidRPr="00FA5734">
        <w:rPr>
          <w:rFonts w:ascii="Cambria" w:hAnsi="Cambria"/>
        </w:rPr>
        <w:t xml:space="preserve">o profissional negociar o </w:t>
      </w:r>
      <w:r w:rsidR="007B25EB" w:rsidRPr="00FA5734">
        <w:rPr>
          <w:rFonts w:ascii="Cambria" w:hAnsi="Cambria"/>
        </w:rPr>
        <w:t>montante devido</w:t>
      </w:r>
      <w:r w:rsidR="000955CE" w:rsidRPr="00FA5734">
        <w:rPr>
          <w:rFonts w:ascii="Cambria" w:hAnsi="Cambria"/>
        </w:rPr>
        <w:t xml:space="preserve">, comprometendo-se o mesmo a informar </w:t>
      </w:r>
      <w:r w:rsidR="007B25EB" w:rsidRPr="00FA5734">
        <w:rPr>
          <w:rFonts w:ascii="Cambria" w:hAnsi="Cambria"/>
        </w:rPr>
        <w:t xml:space="preserve">ao setor de análise </w:t>
      </w:r>
      <w:r w:rsidR="000955CE" w:rsidRPr="00FA5734">
        <w:rPr>
          <w:rFonts w:ascii="Cambria" w:hAnsi="Cambria"/>
        </w:rPr>
        <w:t xml:space="preserve">o prazo </w:t>
      </w:r>
      <w:r w:rsidR="007B25EB" w:rsidRPr="00FA5734">
        <w:rPr>
          <w:rFonts w:ascii="Cambria" w:hAnsi="Cambria"/>
        </w:rPr>
        <w:t>negociado junto ao SICCAU</w:t>
      </w:r>
      <w:r w:rsidR="00F22420">
        <w:rPr>
          <w:rFonts w:ascii="Cambria" w:hAnsi="Cambria"/>
        </w:rPr>
        <w:t>, bem como o pagamento das parcelas.</w:t>
      </w:r>
    </w:p>
    <w:p w:rsidR="00F22420" w:rsidRPr="0065609E" w:rsidRDefault="00F22420" w:rsidP="00F22420">
      <w:pPr>
        <w:spacing w:after="0"/>
        <w:jc w:val="both"/>
        <w:rPr>
          <w:rFonts w:ascii="Cambria" w:hAnsi="Cambria"/>
          <w:sz w:val="10"/>
          <w:szCs w:val="10"/>
        </w:rPr>
      </w:pPr>
    </w:p>
    <w:p w:rsidR="00F22420" w:rsidRDefault="00F22420" w:rsidP="00F2242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§ 2º. O não cumprimento das obrigações negociadas poderá acarretar suspensão da interrupção do registro, sendo retomada a cobrança da anuidade desde a data em que havia iniciado.</w:t>
      </w:r>
    </w:p>
    <w:p w:rsidR="00F22420" w:rsidRDefault="00F22420" w:rsidP="00FA5734">
      <w:pPr>
        <w:spacing w:after="0"/>
        <w:jc w:val="both"/>
        <w:rPr>
          <w:rFonts w:ascii="Cambria" w:hAnsi="Cambria"/>
          <w:sz w:val="10"/>
          <w:szCs w:val="10"/>
        </w:rPr>
      </w:pPr>
    </w:p>
    <w:p w:rsidR="00F47C6B" w:rsidRDefault="00FA5734" w:rsidP="00FA573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§ </w:t>
      </w:r>
      <w:r w:rsidR="00F22420">
        <w:rPr>
          <w:rFonts w:ascii="Cambria" w:hAnsi="Cambria"/>
        </w:rPr>
        <w:t>3</w:t>
      </w:r>
      <w:r>
        <w:rPr>
          <w:rFonts w:ascii="Cambria" w:hAnsi="Cambria"/>
        </w:rPr>
        <w:t>º. Deverá ser informado ao profissional que, ainda que não esteja sendo gerad</w:t>
      </w:r>
      <w:r w:rsidR="00827D6F">
        <w:rPr>
          <w:rFonts w:ascii="Cambria" w:hAnsi="Cambria"/>
        </w:rPr>
        <w:t>o</w:t>
      </w:r>
      <w:r>
        <w:rPr>
          <w:rFonts w:ascii="Cambria" w:hAnsi="Cambria"/>
        </w:rPr>
        <w:t>s novos débitos relativos a anuidades, os juros e eventuais multas decorrentes dos montantes acumulados continuarão sendo processados pelo sistema, de forma que a não negociação dos débitos acarretará a no aumento dos valores devidos.</w:t>
      </w:r>
    </w:p>
    <w:p w:rsidR="00FA5734" w:rsidRPr="00FA5734" w:rsidRDefault="00FA5734" w:rsidP="00FA5734">
      <w:pPr>
        <w:spacing w:after="0"/>
        <w:jc w:val="both"/>
        <w:rPr>
          <w:rFonts w:ascii="Cambria" w:hAnsi="Cambria"/>
          <w:sz w:val="10"/>
          <w:szCs w:val="10"/>
        </w:rPr>
      </w:pPr>
    </w:p>
    <w:p w:rsidR="00FA5734" w:rsidRPr="00F47C6B" w:rsidRDefault="00FA5734" w:rsidP="00FA573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§ </w:t>
      </w:r>
      <w:r w:rsidR="00F22420">
        <w:rPr>
          <w:rFonts w:ascii="Cambria" w:hAnsi="Cambria"/>
        </w:rPr>
        <w:t>4</w:t>
      </w:r>
      <w:r>
        <w:rPr>
          <w:rFonts w:ascii="Cambria" w:hAnsi="Cambria"/>
        </w:rPr>
        <w:t xml:space="preserve">º. O profissional também tomará ciência </w:t>
      </w:r>
      <w:r w:rsidR="00F22420">
        <w:rPr>
          <w:rFonts w:ascii="Cambria" w:hAnsi="Cambria"/>
        </w:rPr>
        <w:t>das imputações dispostas no Artigo 20 da Resolução nº 18/2012 do CAU/BR.</w:t>
      </w:r>
    </w:p>
    <w:p w:rsidR="00F47C6B" w:rsidRDefault="00F47C6B" w:rsidP="0015432C">
      <w:pPr>
        <w:spacing w:after="0"/>
        <w:jc w:val="both"/>
        <w:rPr>
          <w:rFonts w:ascii="Cambria" w:hAnsi="Cambria"/>
        </w:rPr>
      </w:pPr>
    </w:p>
    <w:p w:rsidR="0015432C" w:rsidRPr="00F47C6B" w:rsidRDefault="002A086C" w:rsidP="0015432C">
      <w:pPr>
        <w:spacing w:after="0"/>
        <w:jc w:val="both"/>
        <w:rPr>
          <w:rFonts w:ascii="Cambria" w:hAnsi="Cambria"/>
        </w:rPr>
      </w:pPr>
      <w:r w:rsidRPr="007A35F1">
        <w:rPr>
          <w:rFonts w:ascii="Cambria" w:hAnsi="Cambria"/>
          <w:b/>
        </w:rPr>
        <w:t xml:space="preserve">Art. </w:t>
      </w:r>
      <w:r w:rsidR="002B562D">
        <w:rPr>
          <w:rFonts w:ascii="Cambria" w:hAnsi="Cambria"/>
          <w:b/>
        </w:rPr>
        <w:t>8</w:t>
      </w:r>
      <w:r w:rsidRPr="007A35F1">
        <w:rPr>
          <w:rFonts w:ascii="Cambria" w:hAnsi="Cambria"/>
          <w:b/>
        </w:rPr>
        <w:t>º.</w:t>
      </w:r>
      <w:r>
        <w:rPr>
          <w:rFonts w:ascii="Cambria" w:hAnsi="Cambria"/>
          <w:b/>
        </w:rPr>
        <w:t xml:space="preserve"> </w:t>
      </w:r>
      <w:r w:rsidR="00F47C6B" w:rsidRPr="00F47C6B">
        <w:rPr>
          <w:rFonts w:ascii="Cambria" w:hAnsi="Cambria"/>
        </w:rPr>
        <w:t>Esta Deliberação retifica e ratifica a Deliberação 01/2016 desta Co</w:t>
      </w:r>
      <w:bookmarkStart w:id="0" w:name="_GoBack"/>
      <w:bookmarkEnd w:id="0"/>
      <w:r w:rsidR="00F47C6B" w:rsidRPr="00F47C6B">
        <w:rPr>
          <w:rFonts w:ascii="Cambria" w:hAnsi="Cambria"/>
        </w:rPr>
        <w:t>missão de Exercício Profissional, revogando as disposições contrárias, e entre em vigor nesta data.</w:t>
      </w:r>
    </w:p>
    <w:p w:rsidR="00A63C72" w:rsidRDefault="00A63C72" w:rsidP="009D63A3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FA0E0A" w:rsidRPr="007C1D5C" w:rsidRDefault="00FA0E0A" w:rsidP="009D63A3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A63C72" w:rsidRPr="007C1D5C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  <w:r w:rsidRPr="007C1D5C">
        <w:rPr>
          <w:rFonts w:ascii="Cambria" w:hAnsi="Cambria"/>
        </w:rPr>
        <w:t xml:space="preserve">Belo Horizonte, 19 de </w:t>
      </w:r>
      <w:r w:rsidR="0013642D">
        <w:rPr>
          <w:rFonts w:ascii="Cambria" w:hAnsi="Cambria"/>
        </w:rPr>
        <w:t>julho</w:t>
      </w:r>
      <w:r w:rsidRPr="007C1D5C">
        <w:rPr>
          <w:rFonts w:ascii="Cambria" w:hAnsi="Cambria"/>
        </w:rPr>
        <w:t xml:space="preserve"> de 2016.</w:t>
      </w:r>
    </w:p>
    <w:p w:rsidR="00A63C72" w:rsidRPr="00394E58" w:rsidRDefault="00A63C72" w:rsidP="00FA0E0A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A66A38" w:rsidRDefault="00A66A38" w:rsidP="002A523F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FA0E0A" w:rsidRPr="00394E58" w:rsidRDefault="00FA0E0A" w:rsidP="002A523F">
      <w:pPr>
        <w:suppressLineNumbers/>
        <w:spacing w:after="0" w:line="276" w:lineRule="auto"/>
        <w:jc w:val="both"/>
        <w:rPr>
          <w:rFonts w:ascii="Cambria" w:hAnsi="Cambria"/>
        </w:rPr>
      </w:pPr>
    </w:p>
    <w:tbl>
      <w:tblPr>
        <w:tblStyle w:val="Tabelacomgrelha"/>
        <w:tblW w:w="10284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515553" w:rsidRPr="001F369E" w:rsidTr="008B2BB0">
        <w:trPr>
          <w:trHeight w:val="566"/>
        </w:trPr>
        <w:tc>
          <w:tcPr>
            <w:tcW w:w="10284" w:type="dxa"/>
            <w:gridSpan w:val="6"/>
            <w:shd w:val="clear" w:color="auto" w:fill="BFBFBF" w:themeFill="background1" w:themeFillShade="BF"/>
            <w:vAlign w:val="center"/>
          </w:tcPr>
          <w:p w:rsidR="00515553" w:rsidRPr="0016621E" w:rsidRDefault="00515553" w:rsidP="009D63A3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16621E">
              <w:rPr>
                <w:rFonts w:ascii="Cambria" w:hAnsi="Cambria"/>
                <w:b/>
                <w:szCs w:val="20"/>
              </w:rPr>
              <w:t>COMISSÃO DE EXERCÍCIO PROFISSIONAL</w:t>
            </w:r>
            <w:r w:rsidR="009D63A3">
              <w:rPr>
                <w:rFonts w:ascii="Cambria" w:hAnsi="Cambria"/>
                <w:b/>
                <w:szCs w:val="20"/>
              </w:rPr>
              <w:t xml:space="preserve"> DO CAU/MG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15553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15553">
              <w:rPr>
                <w:rFonts w:ascii="Cambria" w:hAnsi="Cambria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ASSINATURA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Júlio Guerra Torres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Roberto Pereira Andrade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 xml:space="preserve">Ariel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Luis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Lazzarin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Rose Meire Romano</w:t>
            </w:r>
          </w:p>
          <w:p w:rsidR="005720D7" w:rsidRPr="005720D7" w:rsidRDefault="005720D7" w:rsidP="00A107F9">
            <w:pPr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Mariella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de Pádua N</w:t>
            </w:r>
            <w:r>
              <w:rPr>
                <w:rFonts w:ascii="Cambria" w:hAnsi="Cambria"/>
                <w:sz w:val="17"/>
                <w:szCs w:val="17"/>
              </w:rPr>
              <w:t>.</w:t>
            </w:r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Betzel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Lemke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08E9" w:rsidRPr="004708E9" w:rsidTr="00C54227">
        <w:trPr>
          <w:trHeight w:val="566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8E9" w:rsidRDefault="004708E9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Coordenador(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82C" w:rsidRDefault="00BC782C" w:rsidP="00A107F9">
      <w:pPr>
        <w:suppressLineNumbers/>
        <w:spacing w:line="240" w:lineRule="auto"/>
        <w:jc w:val="both"/>
        <w:rPr>
          <w:rFonts w:ascii="Cambria" w:hAnsi="Cambria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p w:rsidR="003F6199" w:rsidRDefault="003F6199" w:rsidP="003F6199">
      <w:pPr>
        <w:suppressLineNumbers/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3431F8" w:rsidRDefault="003431F8" w:rsidP="003F6199">
      <w:pPr>
        <w:suppressLineNumbers/>
        <w:spacing w:after="0" w:line="240" w:lineRule="auto"/>
        <w:jc w:val="center"/>
        <w:rPr>
          <w:rFonts w:ascii="Cambria" w:hAnsi="Cambria"/>
          <w:b/>
          <w:sz w:val="24"/>
        </w:rPr>
      </w:pPr>
      <w:r w:rsidRPr="003431F8">
        <w:rPr>
          <w:rFonts w:ascii="Cambria" w:hAnsi="Cambria"/>
          <w:b/>
          <w:sz w:val="24"/>
        </w:rPr>
        <w:t>ANEXO I</w:t>
      </w:r>
    </w:p>
    <w:p w:rsidR="003431F8" w:rsidRDefault="003431F8" w:rsidP="003F6199">
      <w:pPr>
        <w:suppressLineNumbers/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3431F8" w:rsidRPr="003431F8" w:rsidRDefault="003431F8" w:rsidP="003431F8">
      <w:pPr>
        <w:suppressLineNumbers/>
        <w:spacing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3431F8" w:rsidTr="003F6199">
        <w:trPr>
          <w:jc w:val="center"/>
        </w:trPr>
        <w:tc>
          <w:tcPr>
            <w:tcW w:w="9067" w:type="dxa"/>
          </w:tcPr>
          <w:p w:rsidR="003431F8" w:rsidRDefault="003431F8" w:rsidP="003431F8">
            <w:pPr>
              <w:suppressLineNumbers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  <w:p w:rsidR="003431F8" w:rsidRDefault="003431F8" w:rsidP="003431F8">
            <w:pPr>
              <w:suppressLineNumbers/>
              <w:spacing w:line="480" w:lineRule="auto"/>
              <w:jc w:val="center"/>
              <w:rPr>
                <w:rFonts w:ascii="Cambria" w:hAnsi="Cambria"/>
                <w:sz w:val="24"/>
              </w:rPr>
            </w:pPr>
            <w:r w:rsidRPr="003431F8">
              <w:rPr>
                <w:rFonts w:ascii="Cambria" w:hAnsi="Cambria"/>
                <w:sz w:val="24"/>
              </w:rPr>
              <w:t>DECLARAÇÃO</w:t>
            </w:r>
          </w:p>
          <w:p w:rsidR="003431F8" w:rsidRPr="003431F8" w:rsidRDefault="003431F8" w:rsidP="003431F8">
            <w:pPr>
              <w:suppressLineNumbers/>
              <w:spacing w:line="480" w:lineRule="auto"/>
              <w:jc w:val="center"/>
              <w:rPr>
                <w:rFonts w:ascii="Cambria" w:hAnsi="Cambria"/>
                <w:sz w:val="24"/>
              </w:rPr>
            </w:pPr>
          </w:p>
          <w:p w:rsidR="003431F8" w:rsidRDefault="003431F8" w:rsidP="003431F8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</w:rPr>
            </w:pPr>
            <w:r w:rsidRPr="003431F8">
              <w:rPr>
                <w:rFonts w:ascii="Cambria" w:hAnsi="Cambria"/>
              </w:rPr>
              <w:t>Eu, ____________</w:t>
            </w:r>
            <w:r>
              <w:rPr>
                <w:rFonts w:ascii="Cambria" w:hAnsi="Cambria"/>
              </w:rPr>
              <w:t>_____________________</w:t>
            </w:r>
            <w:r w:rsidRPr="003431F8">
              <w:rPr>
                <w:rFonts w:ascii="Cambria" w:hAnsi="Cambria"/>
              </w:rPr>
              <w:t>___, nacionalidade ______</w:t>
            </w:r>
            <w:r>
              <w:rPr>
                <w:rFonts w:ascii="Cambria" w:hAnsi="Cambria"/>
              </w:rPr>
              <w:t>___________</w:t>
            </w:r>
            <w:r w:rsidRPr="003431F8">
              <w:rPr>
                <w:rFonts w:ascii="Cambria" w:hAnsi="Cambria"/>
              </w:rPr>
              <w:t xml:space="preserve">______, </w:t>
            </w:r>
            <w:proofErr w:type="gramStart"/>
            <w:r w:rsidRPr="003431F8">
              <w:rPr>
                <w:rFonts w:ascii="Cambria" w:hAnsi="Cambria"/>
              </w:rPr>
              <w:t>Arquiteto</w:t>
            </w:r>
            <w:r>
              <w:rPr>
                <w:rFonts w:ascii="Cambria" w:hAnsi="Cambria"/>
              </w:rPr>
              <w:t>(</w:t>
            </w:r>
            <w:proofErr w:type="gramEnd"/>
            <w:r>
              <w:rPr>
                <w:rFonts w:ascii="Cambria" w:hAnsi="Cambria"/>
              </w:rPr>
              <w:t>a)</w:t>
            </w:r>
            <w:r w:rsidRPr="003431F8">
              <w:rPr>
                <w:rFonts w:ascii="Cambria" w:hAnsi="Cambria"/>
              </w:rPr>
              <w:t xml:space="preserve"> e Urbanista</w:t>
            </w:r>
            <w:r>
              <w:rPr>
                <w:rFonts w:ascii="Cambria" w:hAnsi="Cambria"/>
              </w:rPr>
              <w:t xml:space="preserve"> – </w:t>
            </w:r>
            <w:r w:rsidRPr="003431F8">
              <w:rPr>
                <w:rFonts w:ascii="Cambria" w:hAnsi="Cambria"/>
              </w:rPr>
              <w:t>CAU/BR Nº _______________, CPF _________________, por ser verdade, para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todos efeitos legais e para fins de interrupção do meu registro profissional, declaro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que não ocupo cargo ou emprego para o qual seja exigida formação profissional na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área de Arquitetura e Urbanismo ou para cujo concurso ou processo seletivo tenha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sido exigido título profissional de Arquiteto e Urbanista. Declaro ainda que não vou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exercer atividades profissionais na área de Arquitetura e Urbanismo durante a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interrupção do registro e comprometo-me a reativar o registro caso volte a exercê</w:t>
            </w:r>
            <w:r>
              <w:rPr>
                <w:rFonts w:ascii="Cambria" w:hAnsi="Cambria"/>
              </w:rPr>
              <w:t>-</w:t>
            </w:r>
            <w:r w:rsidRPr="003431F8">
              <w:rPr>
                <w:rFonts w:ascii="Cambria" w:hAnsi="Cambria"/>
              </w:rPr>
              <w:t>las.</w:t>
            </w:r>
            <w:r>
              <w:rPr>
                <w:rFonts w:ascii="Cambria" w:hAnsi="Cambria"/>
              </w:rPr>
              <w:t xml:space="preserve"> </w:t>
            </w:r>
          </w:p>
          <w:p w:rsidR="003431F8" w:rsidRDefault="003431F8" w:rsidP="003431F8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</w:rPr>
            </w:pPr>
            <w:r w:rsidRPr="003431F8">
              <w:rPr>
                <w:rFonts w:ascii="Cambria" w:hAnsi="Cambria"/>
              </w:rPr>
              <w:t xml:space="preserve">Declaro </w:t>
            </w:r>
            <w:r>
              <w:rPr>
                <w:rFonts w:ascii="Cambria" w:hAnsi="Cambria"/>
              </w:rPr>
              <w:t xml:space="preserve">ainda </w:t>
            </w:r>
            <w:r w:rsidRPr="003431F8">
              <w:rPr>
                <w:rFonts w:ascii="Cambria" w:hAnsi="Cambria"/>
              </w:rPr>
              <w:t>estar ciente de que a interrupção do meu registro não implica na anistia</w:t>
            </w:r>
            <w:r>
              <w:rPr>
                <w:rFonts w:ascii="Cambria" w:hAnsi="Cambria"/>
              </w:rPr>
              <w:t xml:space="preserve"> </w:t>
            </w:r>
            <w:r w:rsidRPr="003431F8">
              <w:rPr>
                <w:rFonts w:ascii="Cambria" w:hAnsi="Cambria"/>
              </w:rPr>
              <w:t>de débitos existentes com o CAU/MG.</w:t>
            </w:r>
          </w:p>
          <w:p w:rsidR="003431F8" w:rsidRDefault="003431F8" w:rsidP="003431F8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Declaro também estar ciente das imputações legais e normativas, versadas no Artigo </w:t>
            </w:r>
            <w:r w:rsidRPr="003431F8">
              <w:rPr>
                <w:rFonts w:ascii="Cambria" w:hAnsi="Cambria"/>
              </w:rPr>
              <w:t>20 da</w:t>
            </w:r>
            <w:r>
              <w:rPr>
                <w:rFonts w:ascii="Cambria" w:hAnsi="Cambria"/>
              </w:rPr>
              <w:t xml:space="preserve"> Resolução nº 18/2012 do CAU/BR, caso seja notificado pelo exercício da profissão com registro interrompido.</w:t>
            </w:r>
          </w:p>
          <w:p w:rsidR="003431F8" w:rsidRDefault="003431F8" w:rsidP="003431F8">
            <w:pPr>
              <w:suppressLineNumbers/>
              <w:spacing w:line="480" w:lineRule="auto"/>
              <w:ind w:left="171" w:right="315"/>
              <w:jc w:val="both"/>
              <w:rPr>
                <w:rFonts w:ascii="Cambria" w:hAnsi="Cambria"/>
              </w:rPr>
            </w:pPr>
          </w:p>
          <w:p w:rsidR="003431F8" w:rsidRPr="003431F8" w:rsidRDefault="003431F8" w:rsidP="003431F8">
            <w:pPr>
              <w:suppressLineNumbers/>
              <w:spacing w:line="480" w:lineRule="auto"/>
              <w:ind w:left="171" w:right="315"/>
              <w:jc w:val="right"/>
              <w:rPr>
                <w:rFonts w:ascii="Cambria" w:hAnsi="Cambria"/>
              </w:rPr>
            </w:pPr>
            <w:r w:rsidRPr="003431F8">
              <w:rPr>
                <w:rFonts w:ascii="Cambria" w:hAnsi="Cambria"/>
              </w:rPr>
              <w:t>____________</w:t>
            </w:r>
            <w:r>
              <w:rPr>
                <w:rFonts w:ascii="Cambria" w:hAnsi="Cambria"/>
              </w:rPr>
              <w:t>______________</w:t>
            </w:r>
            <w:r w:rsidRPr="003431F8">
              <w:rPr>
                <w:rFonts w:ascii="Cambria" w:hAnsi="Cambria"/>
              </w:rPr>
              <w:t>______ /__</w:t>
            </w:r>
            <w:r>
              <w:rPr>
                <w:rFonts w:ascii="Cambria" w:hAnsi="Cambria"/>
              </w:rPr>
              <w:t>__</w:t>
            </w:r>
            <w:r w:rsidRPr="003431F8">
              <w:rPr>
                <w:rFonts w:ascii="Cambria" w:hAnsi="Cambria"/>
              </w:rPr>
              <w:t>_ /___</w:t>
            </w:r>
            <w:r>
              <w:rPr>
                <w:rFonts w:ascii="Cambria" w:hAnsi="Cambria"/>
              </w:rPr>
              <w:t>__</w:t>
            </w:r>
            <w:r w:rsidRPr="003431F8">
              <w:rPr>
                <w:rFonts w:ascii="Cambria" w:hAnsi="Cambria"/>
              </w:rPr>
              <w:t xml:space="preserve"> /___</w:t>
            </w:r>
            <w:r>
              <w:rPr>
                <w:rFonts w:ascii="Cambria" w:hAnsi="Cambria"/>
              </w:rPr>
              <w:t>___</w:t>
            </w:r>
            <w:r w:rsidRPr="003431F8">
              <w:rPr>
                <w:rFonts w:ascii="Cambria" w:hAnsi="Cambria"/>
              </w:rPr>
              <w:t>____</w:t>
            </w:r>
          </w:p>
          <w:p w:rsidR="003431F8" w:rsidRDefault="003431F8" w:rsidP="003431F8">
            <w:pPr>
              <w:suppressLineNumbers/>
              <w:ind w:left="171" w:right="315"/>
              <w:jc w:val="center"/>
              <w:rPr>
                <w:rFonts w:ascii="Cambria" w:hAnsi="Cambria"/>
              </w:rPr>
            </w:pPr>
          </w:p>
          <w:p w:rsidR="003431F8" w:rsidRDefault="003431F8" w:rsidP="003431F8">
            <w:pPr>
              <w:suppressLineNumbers/>
              <w:ind w:left="171" w:right="315"/>
              <w:jc w:val="center"/>
              <w:rPr>
                <w:rFonts w:ascii="Cambria" w:hAnsi="Cambria"/>
              </w:rPr>
            </w:pPr>
          </w:p>
          <w:p w:rsidR="003431F8" w:rsidRPr="003431F8" w:rsidRDefault="003431F8" w:rsidP="003431F8">
            <w:pPr>
              <w:suppressLineNumbers/>
              <w:ind w:left="171" w:right="315"/>
              <w:jc w:val="center"/>
              <w:rPr>
                <w:rFonts w:ascii="Cambria" w:hAnsi="Cambria"/>
              </w:rPr>
            </w:pPr>
            <w:r w:rsidRPr="003431F8">
              <w:rPr>
                <w:rFonts w:ascii="Cambria" w:hAnsi="Cambria"/>
              </w:rPr>
              <w:t>_______________</w:t>
            </w:r>
            <w:r>
              <w:rPr>
                <w:rFonts w:ascii="Cambria" w:hAnsi="Cambria"/>
              </w:rPr>
              <w:t>__________________________________</w:t>
            </w:r>
            <w:r w:rsidRPr="003431F8">
              <w:rPr>
                <w:rFonts w:ascii="Cambria" w:hAnsi="Cambria"/>
              </w:rPr>
              <w:t>_____________</w:t>
            </w:r>
          </w:p>
          <w:p w:rsidR="003431F8" w:rsidRPr="003431F8" w:rsidRDefault="003431F8" w:rsidP="003431F8">
            <w:pPr>
              <w:suppressLineNumbers/>
              <w:ind w:left="171" w:right="315"/>
              <w:jc w:val="center"/>
              <w:rPr>
                <w:rFonts w:ascii="Cambria" w:hAnsi="Cambria"/>
              </w:rPr>
            </w:pPr>
            <w:proofErr w:type="gramStart"/>
            <w:r w:rsidRPr="003431F8">
              <w:rPr>
                <w:rFonts w:ascii="Cambria" w:hAnsi="Cambria"/>
              </w:rPr>
              <w:t>Arquiteto</w:t>
            </w:r>
            <w:r>
              <w:rPr>
                <w:rFonts w:ascii="Cambria" w:hAnsi="Cambria"/>
              </w:rPr>
              <w:t>(</w:t>
            </w:r>
            <w:proofErr w:type="gramEnd"/>
            <w:r>
              <w:rPr>
                <w:rFonts w:ascii="Cambria" w:hAnsi="Cambria"/>
              </w:rPr>
              <w:t>a)</w:t>
            </w:r>
            <w:r w:rsidRPr="003431F8">
              <w:rPr>
                <w:rFonts w:ascii="Cambria" w:hAnsi="Cambria"/>
              </w:rPr>
              <w:t xml:space="preserve"> e Urbanista</w:t>
            </w:r>
          </w:p>
          <w:p w:rsidR="003431F8" w:rsidRDefault="003431F8" w:rsidP="003431F8">
            <w:pPr>
              <w:suppressLineNumbers/>
              <w:ind w:left="171" w:right="315"/>
              <w:jc w:val="center"/>
              <w:rPr>
                <w:rFonts w:ascii="Cambria" w:hAnsi="Cambria"/>
                <w:sz w:val="18"/>
              </w:rPr>
            </w:pPr>
            <w:r w:rsidRPr="003431F8">
              <w:rPr>
                <w:rFonts w:ascii="Cambria" w:hAnsi="Cambria"/>
                <w:sz w:val="18"/>
              </w:rPr>
              <w:t>CAU/BR Nº __________</w:t>
            </w:r>
          </w:p>
          <w:p w:rsidR="003431F8" w:rsidRPr="003431F8" w:rsidRDefault="003431F8" w:rsidP="003431F8">
            <w:pPr>
              <w:suppressLineNumbers/>
              <w:ind w:left="171" w:right="315"/>
              <w:jc w:val="center"/>
              <w:rPr>
                <w:rFonts w:ascii="Cambria" w:hAnsi="Cambria"/>
                <w:sz w:val="18"/>
              </w:rPr>
            </w:pPr>
          </w:p>
          <w:p w:rsidR="003431F8" w:rsidRDefault="003431F8" w:rsidP="003431F8">
            <w:pPr>
              <w:suppressLineNumbers/>
              <w:jc w:val="both"/>
              <w:rPr>
                <w:rFonts w:ascii="Cambria" w:hAnsi="Cambria"/>
              </w:rPr>
            </w:pPr>
          </w:p>
        </w:tc>
      </w:tr>
    </w:tbl>
    <w:p w:rsidR="003431F8" w:rsidRDefault="003431F8" w:rsidP="003431F8">
      <w:pPr>
        <w:suppressLineNumbers/>
        <w:spacing w:line="240" w:lineRule="auto"/>
        <w:jc w:val="both"/>
        <w:rPr>
          <w:rFonts w:ascii="Cambria" w:hAnsi="Cambria"/>
        </w:rPr>
      </w:pPr>
    </w:p>
    <w:p w:rsidR="003431F8" w:rsidRDefault="003431F8" w:rsidP="003431F8">
      <w:pPr>
        <w:suppressLineNumbers/>
        <w:spacing w:line="240" w:lineRule="auto"/>
        <w:jc w:val="both"/>
        <w:rPr>
          <w:rFonts w:ascii="Cambria" w:hAnsi="Cambria"/>
        </w:rPr>
      </w:pPr>
    </w:p>
    <w:sectPr w:rsidR="003431F8" w:rsidSect="00B873DA">
      <w:head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C2" w:rsidRDefault="00E00DC2" w:rsidP="004B44C9">
      <w:pPr>
        <w:spacing w:after="0" w:line="240" w:lineRule="auto"/>
      </w:pPr>
      <w:r>
        <w:separator/>
      </w:r>
    </w:p>
  </w:endnote>
  <w:endnote w:type="continuationSeparator" w:id="0">
    <w:p w:rsidR="00E00DC2" w:rsidRDefault="00E00DC2" w:rsidP="004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C2" w:rsidRDefault="00E00DC2" w:rsidP="004B44C9">
      <w:pPr>
        <w:spacing w:after="0" w:line="240" w:lineRule="auto"/>
      </w:pPr>
      <w:r>
        <w:separator/>
      </w:r>
    </w:p>
  </w:footnote>
  <w:footnote w:type="continuationSeparator" w:id="0">
    <w:p w:rsidR="00E00DC2" w:rsidRDefault="00E00DC2" w:rsidP="004B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C9" w:rsidRPr="004B44C9" w:rsidRDefault="004B44C9" w:rsidP="004B44C9">
    <w:pPr>
      <w:pStyle w:val="Cabealho"/>
    </w:pPr>
    <w:r w:rsidRPr="004B44C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3800" cy="10670827"/>
          <wp:effectExtent l="0" t="0" r="0" b="0"/>
          <wp:wrapNone/>
          <wp:docPr id="1" name="Imagem 1" descr="C:\Users\tadeu.santos\Desktop\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deu.santos\Desktop\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7127"/>
    <w:multiLevelType w:val="hybridMultilevel"/>
    <w:tmpl w:val="6C08E70A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9668DB"/>
    <w:multiLevelType w:val="hybridMultilevel"/>
    <w:tmpl w:val="525AD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493037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04C3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7162"/>
    <w:multiLevelType w:val="hybridMultilevel"/>
    <w:tmpl w:val="75F244E2"/>
    <w:lvl w:ilvl="0" w:tplc="A454C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1D342D"/>
    <w:multiLevelType w:val="hybridMultilevel"/>
    <w:tmpl w:val="9FEEE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7835"/>
    <w:multiLevelType w:val="hybridMultilevel"/>
    <w:tmpl w:val="9D900F16"/>
    <w:lvl w:ilvl="0" w:tplc="38465C8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4"/>
    <w:rsid w:val="00012B72"/>
    <w:rsid w:val="0004370E"/>
    <w:rsid w:val="00051DE2"/>
    <w:rsid w:val="00053F64"/>
    <w:rsid w:val="00066DBF"/>
    <w:rsid w:val="00076FEC"/>
    <w:rsid w:val="000955CE"/>
    <w:rsid w:val="000B0AA0"/>
    <w:rsid w:val="000B3B96"/>
    <w:rsid w:val="000D7BEF"/>
    <w:rsid w:val="00100268"/>
    <w:rsid w:val="001023DA"/>
    <w:rsid w:val="00103E6F"/>
    <w:rsid w:val="00111475"/>
    <w:rsid w:val="00135AD9"/>
    <w:rsid w:val="0013642D"/>
    <w:rsid w:val="00144FD2"/>
    <w:rsid w:val="0015432C"/>
    <w:rsid w:val="0016621E"/>
    <w:rsid w:val="001E0C22"/>
    <w:rsid w:val="001F2A2C"/>
    <w:rsid w:val="001F369E"/>
    <w:rsid w:val="00201A8E"/>
    <w:rsid w:val="00203B69"/>
    <w:rsid w:val="00203DE4"/>
    <w:rsid w:val="002113A2"/>
    <w:rsid w:val="00272AC4"/>
    <w:rsid w:val="002823EB"/>
    <w:rsid w:val="00292562"/>
    <w:rsid w:val="002A086C"/>
    <w:rsid w:val="002A523F"/>
    <w:rsid w:val="002B562D"/>
    <w:rsid w:val="002C4908"/>
    <w:rsid w:val="002D2799"/>
    <w:rsid w:val="00317C25"/>
    <w:rsid w:val="00332B60"/>
    <w:rsid w:val="00341109"/>
    <w:rsid w:val="003431F8"/>
    <w:rsid w:val="00394E58"/>
    <w:rsid w:val="003A5281"/>
    <w:rsid w:val="003B33F9"/>
    <w:rsid w:val="003E1B2C"/>
    <w:rsid w:val="003F22AB"/>
    <w:rsid w:val="003F6199"/>
    <w:rsid w:val="00432B1A"/>
    <w:rsid w:val="00436942"/>
    <w:rsid w:val="00454667"/>
    <w:rsid w:val="004708E9"/>
    <w:rsid w:val="0049244B"/>
    <w:rsid w:val="00496F6D"/>
    <w:rsid w:val="004A19EA"/>
    <w:rsid w:val="004B44C9"/>
    <w:rsid w:val="004B638B"/>
    <w:rsid w:val="004C75AE"/>
    <w:rsid w:val="004D40AD"/>
    <w:rsid w:val="005027AA"/>
    <w:rsid w:val="00502F53"/>
    <w:rsid w:val="00503696"/>
    <w:rsid w:val="00515553"/>
    <w:rsid w:val="0052766B"/>
    <w:rsid w:val="005319A4"/>
    <w:rsid w:val="00542A25"/>
    <w:rsid w:val="00547F2E"/>
    <w:rsid w:val="005720D7"/>
    <w:rsid w:val="00595A7E"/>
    <w:rsid w:val="005A62E1"/>
    <w:rsid w:val="005B67E9"/>
    <w:rsid w:val="005D422B"/>
    <w:rsid w:val="005F1EAD"/>
    <w:rsid w:val="00611C08"/>
    <w:rsid w:val="0061467F"/>
    <w:rsid w:val="006547B5"/>
    <w:rsid w:val="0065609E"/>
    <w:rsid w:val="00676B80"/>
    <w:rsid w:val="006A6FF3"/>
    <w:rsid w:val="006E66D3"/>
    <w:rsid w:val="00704AE7"/>
    <w:rsid w:val="00727966"/>
    <w:rsid w:val="007314F3"/>
    <w:rsid w:val="00731AF1"/>
    <w:rsid w:val="007374AD"/>
    <w:rsid w:val="00747571"/>
    <w:rsid w:val="007508F0"/>
    <w:rsid w:val="0077201F"/>
    <w:rsid w:val="00777903"/>
    <w:rsid w:val="007A35F1"/>
    <w:rsid w:val="007B25EB"/>
    <w:rsid w:val="007C1D5C"/>
    <w:rsid w:val="007C6A3A"/>
    <w:rsid w:val="007D42F6"/>
    <w:rsid w:val="007F32FA"/>
    <w:rsid w:val="007F3B62"/>
    <w:rsid w:val="00813F09"/>
    <w:rsid w:val="00814067"/>
    <w:rsid w:val="00825BE3"/>
    <w:rsid w:val="00827D6F"/>
    <w:rsid w:val="00846024"/>
    <w:rsid w:val="008723C6"/>
    <w:rsid w:val="008B2BB0"/>
    <w:rsid w:val="008F4DD0"/>
    <w:rsid w:val="009006F8"/>
    <w:rsid w:val="00901220"/>
    <w:rsid w:val="0091593A"/>
    <w:rsid w:val="009270A4"/>
    <w:rsid w:val="00934AFF"/>
    <w:rsid w:val="00935A70"/>
    <w:rsid w:val="009363B3"/>
    <w:rsid w:val="00943F7E"/>
    <w:rsid w:val="00976417"/>
    <w:rsid w:val="009C463D"/>
    <w:rsid w:val="009D63A3"/>
    <w:rsid w:val="009E5F50"/>
    <w:rsid w:val="009F5881"/>
    <w:rsid w:val="009F5AFE"/>
    <w:rsid w:val="00A107F9"/>
    <w:rsid w:val="00A23C09"/>
    <w:rsid w:val="00A439AD"/>
    <w:rsid w:val="00A50E1A"/>
    <w:rsid w:val="00A52B76"/>
    <w:rsid w:val="00A63C72"/>
    <w:rsid w:val="00A66A38"/>
    <w:rsid w:val="00A901CA"/>
    <w:rsid w:val="00AD132A"/>
    <w:rsid w:val="00AE5274"/>
    <w:rsid w:val="00B046DC"/>
    <w:rsid w:val="00B379E3"/>
    <w:rsid w:val="00B41AF6"/>
    <w:rsid w:val="00B44E7C"/>
    <w:rsid w:val="00B84171"/>
    <w:rsid w:val="00B873DA"/>
    <w:rsid w:val="00BC0838"/>
    <w:rsid w:val="00BC1DF9"/>
    <w:rsid w:val="00BC761F"/>
    <w:rsid w:val="00BC782C"/>
    <w:rsid w:val="00BF6D07"/>
    <w:rsid w:val="00C16D00"/>
    <w:rsid w:val="00C53EFA"/>
    <w:rsid w:val="00C54227"/>
    <w:rsid w:val="00C83AA5"/>
    <w:rsid w:val="00C9200E"/>
    <w:rsid w:val="00CD3219"/>
    <w:rsid w:val="00CF5A6F"/>
    <w:rsid w:val="00D06857"/>
    <w:rsid w:val="00D10994"/>
    <w:rsid w:val="00D206F5"/>
    <w:rsid w:val="00D2757D"/>
    <w:rsid w:val="00D33DE0"/>
    <w:rsid w:val="00D47835"/>
    <w:rsid w:val="00D62ECA"/>
    <w:rsid w:val="00D75246"/>
    <w:rsid w:val="00D95FEC"/>
    <w:rsid w:val="00DC7B64"/>
    <w:rsid w:val="00DC7F83"/>
    <w:rsid w:val="00DE6E19"/>
    <w:rsid w:val="00E00DC2"/>
    <w:rsid w:val="00E20A16"/>
    <w:rsid w:val="00E4764C"/>
    <w:rsid w:val="00E522E6"/>
    <w:rsid w:val="00E6241A"/>
    <w:rsid w:val="00EA25D0"/>
    <w:rsid w:val="00EA5009"/>
    <w:rsid w:val="00EC0E67"/>
    <w:rsid w:val="00EC22E7"/>
    <w:rsid w:val="00EC4D20"/>
    <w:rsid w:val="00ED5525"/>
    <w:rsid w:val="00EE2ECE"/>
    <w:rsid w:val="00F0468E"/>
    <w:rsid w:val="00F04D9F"/>
    <w:rsid w:val="00F22420"/>
    <w:rsid w:val="00F311C5"/>
    <w:rsid w:val="00F31BA9"/>
    <w:rsid w:val="00F41AC3"/>
    <w:rsid w:val="00F47C6B"/>
    <w:rsid w:val="00F620A7"/>
    <w:rsid w:val="00F622EA"/>
    <w:rsid w:val="00F733A3"/>
    <w:rsid w:val="00F8516A"/>
    <w:rsid w:val="00F97463"/>
    <w:rsid w:val="00FA0E0A"/>
    <w:rsid w:val="00FA5734"/>
    <w:rsid w:val="00FC29A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7722EB-9745-4FE6-866D-B358215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4C9"/>
  </w:style>
  <w:style w:type="paragraph" w:styleId="Rodap">
    <w:name w:val="footer"/>
    <w:basedOn w:val="Normal"/>
    <w:link w:val="Rodap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4C9"/>
  </w:style>
  <w:style w:type="table" w:styleId="Tabelacomgrelha">
    <w:name w:val="Table Grid"/>
    <w:basedOn w:val="Tabelanormal"/>
    <w:uiPriority w:val="39"/>
    <w:rsid w:val="005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317C25"/>
  </w:style>
  <w:style w:type="paragraph" w:styleId="PargrafodaLista">
    <w:name w:val="List Paragraph"/>
    <w:basedOn w:val="Normal"/>
    <w:uiPriority w:val="34"/>
    <w:qFormat/>
    <w:rsid w:val="00E5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22AB-4CCE-453A-B0CF-CE7051A3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2068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 de Minas Gerais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Tadeu A.S. Santos</cp:lastModifiedBy>
  <cp:revision>120</cp:revision>
  <dcterms:created xsi:type="dcterms:W3CDTF">2016-03-24T12:44:00Z</dcterms:created>
  <dcterms:modified xsi:type="dcterms:W3CDTF">2016-07-19T18:34:00Z</dcterms:modified>
</cp:coreProperties>
</file>