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7B62FF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11</w:t>
            </w:r>
            <w:r w:rsidR="007B62FF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7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C37F57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Or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7B62FF" w:rsidP="007B62FF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13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2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/16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</w:t>
                  </w:r>
                  <w:r w:rsidR="00C37F57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7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h00min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AF1508" w:rsidRDefault="00AF1508" w:rsidP="00AF1508">
      <w:pPr>
        <w:widowControl/>
        <w:ind w:left="928"/>
        <w:rPr>
          <w:rFonts w:ascii="Arial" w:hAnsi="Arial" w:cs="Arial"/>
          <w:sz w:val="20"/>
          <w:szCs w:val="20"/>
        </w:rPr>
      </w:pPr>
    </w:p>
    <w:p w:rsidR="00AF1508" w:rsidRPr="00872B3D" w:rsidRDefault="00AF1508" w:rsidP="00AF1508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872B3D">
        <w:rPr>
          <w:rFonts w:ascii="Arial" w:hAnsi="Arial" w:cs="Arial"/>
          <w:sz w:val="20"/>
          <w:szCs w:val="20"/>
          <w:lang w:val="pt-BR"/>
        </w:rPr>
        <w:t>Apreciação e assinatura de Súmula(s) de Reunião(ões);</w:t>
      </w:r>
    </w:p>
    <w:p w:rsidR="005525EE" w:rsidRPr="00AF1508" w:rsidRDefault="005525EE" w:rsidP="005525EE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5525EE" w:rsidRPr="005525EE" w:rsidRDefault="005525EE" w:rsidP="005525EE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Ordem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dia</w:t>
      </w:r>
      <w:proofErr w:type="spellEnd"/>
      <w:r w:rsidRPr="005525EE">
        <w:rPr>
          <w:rFonts w:ascii="Arial" w:hAnsi="Arial" w:cs="Arial"/>
          <w:sz w:val="20"/>
          <w:szCs w:val="20"/>
        </w:rPr>
        <w:t>:</w:t>
      </w:r>
    </w:p>
    <w:p w:rsidR="00C37F57" w:rsidRDefault="00C37F57" w:rsidP="00C37F57">
      <w:pPr>
        <w:pStyle w:val="PargrafodaLista"/>
        <w:rPr>
          <w:rFonts w:ascii="Arial" w:hAnsi="Arial" w:cs="Arial"/>
          <w:sz w:val="20"/>
          <w:szCs w:val="20"/>
        </w:rPr>
      </w:pPr>
    </w:p>
    <w:p w:rsidR="00AF1508" w:rsidRDefault="00AF1508" w:rsidP="005525EE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FB332B" w:rsidRPr="00FA5D01" w:rsidRDefault="00FB332B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FA5D01">
        <w:rPr>
          <w:rFonts w:ascii="Arial" w:hAnsi="Arial" w:cs="Arial"/>
          <w:sz w:val="20"/>
          <w:szCs w:val="20"/>
          <w:lang w:val="pt-BR"/>
        </w:rPr>
        <w:t>Revisão da Deliberação da COA nº 115.3.1-2016 que propõe a criação das dos Escritórios Descentralizados do CAU/MG.</w:t>
      </w:r>
    </w:p>
    <w:p w:rsidR="002317A6" w:rsidRPr="00FA5D01" w:rsidRDefault="002317A6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FA5D01">
        <w:rPr>
          <w:rFonts w:ascii="Arial" w:hAnsi="Arial" w:cs="Arial"/>
          <w:sz w:val="20"/>
          <w:szCs w:val="20"/>
          <w:lang w:val="pt-BR"/>
        </w:rPr>
        <w:t>Revisão da Deliberação da COA nº 100.3.2-2016 que propõe a regulamentação da atuação dos Escritórios Descentralizados do CAU/MG.</w:t>
      </w:r>
    </w:p>
    <w:p w:rsidR="00FA532D" w:rsidRDefault="00ED2EC4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EE7E4E">
        <w:rPr>
          <w:rFonts w:ascii="Arial" w:hAnsi="Arial" w:cs="Arial"/>
          <w:sz w:val="20"/>
          <w:szCs w:val="20"/>
          <w:lang w:val="pt-BR"/>
        </w:rPr>
        <w:t>Revisão da Deliberação da COA nº 1</w:t>
      </w:r>
      <w:r>
        <w:rPr>
          <w:rFonts w:ascii="Arial" w:hAnsi="Arial" w:cs="Arial"/>
          <w:sz w:val="20"/>
          <w:szCs w:val="20"/>
          <w:lang w:val="pt-BR"/>
        </w:rPr>
        <w:t>14.3.1</w:t>
      </w:r>
      <w:r w:rsidRPr="00EE7E4E">
        <w:rPr>
          <w:rFonts w:ascii="Arial" w:hAnsi="Arial" w:cs="Arial"/>
          <w:sz w:val="20"/>
          <w:szCs w:val="20"/>
          <w:lang w:val="pt-BR"/>
        </w:rPr>
        <w:t>/2016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que apresenta a proposta de deli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beração plenária que altera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 a Deliberação Plenária n° </w:t>
      </w:r>
      <w:r>
        <w:rPr>
          <w:rFonts w:ascii="Arial" w:hAnsi="Arial" w:cs="Arial"/>
          <w:sz w:val="20"/>
          <w:szCs w:val="20"/>
          <w:lang w:val="pt-BR"/>
        </w:rPr>
        <w:t xml:space="preserve">210/2015, do CAU/MG e institui 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o Regimento Interno do Colegiado Permanente das Entidades dos Arquitetos e Urbanistas </w:t>
      </w:r>
      <w:r>
        <w:rPr>
          <w:rFonts w:ascii="Arial" w:hAnsi="Arial" w:cs="Arial"/>
          <w:sz w:val="20"/>
          <w:szCs w:val="20"/>
          <w:lang w:val="pt-BR"/>
        </w:rPr>
        <w:t>– CEAU-</w:t>
      </w:r>
      <w:r w:rsidR="00C37F57">
        <w:rPr>
          <w:rFonts w:ascii="Arial" w:hAnsi="Arial" w:cs="Arial"/>
          <w:sz w:val="20"/>
          <w:szCs w:val="20"/>
          <w:lang w:val="pt-BR"/>
        </w:rPr>
        <w:t>CAU/MG;</w:t>
      </w:r>
    </w:p>
    <w:p w:rsidR="00AF1508" w:rsidRPr="00AF1508" w:rsidRDefault="00AF1508" w:rsidP="002317A6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C37F57" w:rsidRDefault="00C37F57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AF1508">
        <w:rPr>
          <w:rFonts w:ascii="Arial" w:hAnsi="Arial" w:cs="Arial"/>
          <w:sz w:val="20"/>
          <w:szCs w:val="20"/>
          <w:lang w:val="pt-BR"/>
        </w:rPr>
        <w:t xml:space="preserve">Apreciação do Manual de Fiscalização do CAU/BR; </w:t>
      </w:r>
    </w:p>
    <w:p w:rsidR="00AF1508" w:rsidRPr="00AF1508" w:rsidRDefault="00AF1508" w:rsidP="002317A6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AF1508" w:rsidRPr="00AF1508" w:rsidRDefault="00AF1508" w:rsidP="002317A6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Elaboração do Manual de Conselheiros;</w:t>
      </w:r>
    </w:p>
    <w:p w:rsidR="005525EE" w:rsidRPr="00651603" w:rsidRDefault="005525EE" w:rsidP="002317A6">
      <w:pPr>
        <w:pStyle w:val="PargrafodaLista"/>
        <w:spacing w:line="312" w:lineRule="auto"/>
        <w:ind w:left="1865"/>
        <w:rPr>
          <w:rFonts w:ascii="Arial" w:hAnsi="Arial" w:cs="Arial"/>
          <w:sz w:val="20"/>
          <w:szCs w:val="20"/>
          <w:lang w:val="pt-BR"/>
        </w:rPr>
      </w:pPr>
    </w:p>
    <w:p w:rsidR="005525EE" w:rsidRPr="00651603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651603">
        <w:rPr>
          <w:rFonts w:ascii="Arial" w:hAnsi="Arial" w:cs="Arial"/>
          <w:sz w:val="20"/>
          <w:szCs w:val="20"/>
          <w:lang w:val="pt-BR"/>
        </w:rPr>
        <w:t>Encerramento.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B05B423" wp14:editId="14DC6FD2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86608BD" wp14:editId="3D6A1DCA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C4D"/>
    <w:rsid w:val="00054997"/>
    <w:rsid w:val="000B0760"/>
    <w:rsid w:val="000F3838"/>
    <w:rsid w:val="000F538A"/>
    <w:rsid w:val="00102BCC"/>
    <w:rsid w:val="00107335"/>
    <w:rsid w:val="001811CC"/>
    <w:rsid w:val="00181D53"/>
    <w:rsid w:val="00182E2B"/>
    <w:rsid w:val="00191438"/>
    <w:rsid w:val="001A0678"/>
    <w:rsid w:val="001A63D9"/>
    <w:rsid w:val="001E790A"/>
    <w:rsid w:val="002317A6"/>
    <w:rsid w:val="00254A9D"/>
    <w:rsid w:val="00266909"/>
    <w:rsid w:val="00270C7B"/>
    <w:rsid w:val="002E7999"/>
    <w:rsid w:val="00340FDD"/>
    <w:rsid w:val="003815F0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511F3E"/>
    <w:rsid w:val="00542E03"/>
    <w:rsid w:val="00543310"/>
    <w:rsid w:val="005514F9"/>
    <w:rsid w:val="005525EE"/>
    <w:rsid w:val="00561BF8"/>
    <w:rsid w:val="005A1BC5"/>
    <w:rsid w:val="005D1468"/>
    <w:rsid w:val="005E6E6F"/>
    <w:rsid w:val="005F3D29"/>
    <w:rsid w:val="00601495"/>
    <w:rsid w:val="00622DF5"/>
    <w:rsid w:val="00626459"/>
    <w:rsid w:val="00626DCD"/>
    <w:rsid w:val="00651603"/>
    <w:rsid w:val="00676A3F"/>
    <w:rsid w:val="006C121A"/>
    <w:rsid w:val="006C7CF0"/>
    <w:rsid w:val="006D0101"/>
    <w:rsid w:val="006D3E06"/>
    <w:rsid w:val="00712340"/>
    <w:rsid w:val="00722C2E"/>
    <w:rsid w:val="007509AB"/>
    <w:rsid w:val="00771FE6"/>
    <w:rsid w:val="00775760"/>
    <w:rsid w:val="007767A2"/>
    <w:rsid w:val="007B26D1"/>
    <w:rsid w:val="007B62FF"/>
    <w:rsid w:val="007D5854"/>
    <w:rsid w:val="007E22C9"/>
    <w:rsid w:val="007F461D"/>
    <w:rsid w:val="007F7F3C"/>
    <w:rsid w:val="008211CF"/>
    <w:rsid w:val="00856CF9"/>
    <w:rsid w:val="00872B3D"/>
    <w:rsid w:val="008752D3"/>
    <w:rsid w:val="00894F54"/>
    <w:rsid w:val="008D4A78"/>
    <w:rsid w:val="00906052"/>
    <w:rsid w:val="009310B5"/>
    <w:rsid w:val="0093454B"/>
    <w:rsid w:val="00940C7F"/>
    <w:rsid w:val="00952FCF"/>
    <w:rsid w:val="00984CE8"/>
    <w:rsid w:val="009A3311"/>
    <w:rsid w:val="009D13E2"/>
    <w:rsid w:val="00A70765"/>
    <w:rsid w:val="00AA385F"/>
    <w:rsid w:val="00AB6035"/>
    <w:rsid w:val="00AF1508"/>
    <w:rsid w:val="00B304EA"/>
    <w:rsid w:val="00B74695"/>
    <w:rsid w:val="00BA24DE"/>
    <w:rsid w:val="00BC0830"/>
    <w:rsid w:val="00C029A1"/>
    <w:rsid w:val="00C2499D"/>
    <w:rsid w:val="00C26B36"/>
    <w:rsid w:val="00C35034"/>
    <w:rsid w:val="00C37F57"/>
    <w:rsid w:val="00C72CEA"/>
    <w:rsid w:val="00C813DF"/>
    <w:rsid w:val="00C87546"/>
    <w:rsid w:val="00C91EA2"/>
    <w:rsid w:val="00CE6098"/>
    <w:rsid w:val="00D20C72"/>
    <w:rsid w:val="00D56237"/>
    <w:rsid w:val="00DA1E10"/>
    <w:rsid w:val="00E3024F"/>
    <w:rsid w:val="00E32B16"/>
    <w:rsid w:val="00E42373"/>
    <w:rsid w:val="00E86CE7"/>
    <w:rsid w:val="00E93252"/>
    <w:rsid w:val="00E93B84"/>
    <w:rsid w:val="00E95676"/>
    <w:rsid w:val="00EA3850"/>
    <w:rsid w:val="00EC0509"/>
    <w:rsid w:val="00ED2EC4"/>
    <w:rsid w:val="00ED3DBE"/>
    <w:rsid w:val="00EE7E4E"/>
    <w:rsid w:val="00F06051"/>
    <w:rsid w:val="00F158CE"/>
    <w:rsid w:val="00F56884"/>
    <w:rsid w:val="00FA532D"/>
    <w:rsid w:val="00FA5D01"/>
    <w:rsid w:val="00FB332B"/>
    <w:rsid w:val="00FC2456"/>
    <w:rsid w:val="00FC7C7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214DBA1-1BA3-4549-AF28-93499C61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3FBD-6415-41CD-92F7-5A52E17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7</cp:revision>
  <cp:lastPrinted>2016-12-13T11:40:00Z</cp:lastPrinted>
  <dcterms:created xsi:type="dcterms:W3CDTF">2016-11-24T10:38:00Z</dcterms:created>
  <dcterms:modified xsi:type="dcterms:W3CDTF">2017-01-24T11:17:00Z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