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943BBF" w:rsidRPr="00835274" w:rsidTr="00120289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943BBF" w:rsidRPr="00835274" w:rsidRDefault="00943BBF" w:rsidP="00120289">
            <w:pPr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943BBF" w:rsidRPr="00835274" w:rsidTr="00120289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943BBF" w:rsidRPr="00835274" w:rsidRDefault="00943BBF" w:rsidP="00120289">
            <w:pPr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CAU/MG</w:t>
            </w:r>
          </w:p>
        </w:tc>
      </w:tr>
      <w:tr w:rsidR="00943BBF" w:rsidRPr="002577C6" w:rsidTr="00120289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943BBF" w:rsidRPr="00943BBF" w:rsidRDefault="00040107" w:rsidP="00120289">
            <w:pPr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APROVAÇÃO DO PLANO DE DIVULGAÇÃO</w:t>
            </w:r>
            <w:r w:rsidR="00943BBF">
              <w:rPr>
                <w:rFonts w:ascii="Times New Roman" w:hAnsi="Times New Roman"/>
                <w:bCs/>
                <w:lang w:val="pt-BR" w:eastAsia="pt-BR"/>
              </w:rPr>
              <w:t xml:space="preserve"> </w:t>
            </w:r>
            <w:r>
              <w:rPr>
                <w:rFonts w:ascii="Times New Roman" w:hAnsi="Times New Roman"/>
                <w:bCs/>
                <w:lang w:val="pt-BR" w:eastAsia="pt-BR"/>
              </w:rPr>
              <w:t>D</w:t>
            </w:r>
            <w:r w:rsidR="00943BBF">
              <w:rPr>
                <w:rFonts w:ascii="Times New Roman" w:hAnsi="Times New Roman"/>
                <w:bCs/>
                <w:lang w:val="pt-BR" w:eastAsia="pt-BR"/>
              </w:rPr>
              <w:t>A CE-CAU/MG</w:t>
            </w:r>
          </w:p>
        </w:tc>
      </w:tr>
    </w:tbl>
    <w:p w:rsidR="00943BBF" w:rsidRPr="00943BBF" w:rsidRDefault="00943BBF" w:rsidP="00943BB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val="pt-BR" w:eastAsia="pt-BR"/>
        </w:rPr>
      </w:pPr>
      <w:r w:rsidRPr="00943BBF">
        <w:rPr>
          <w:rFonts w:ascii="Times New Roman" w:hAnsi="Times New Roman"/>
          <w:b/>
          <w:smallCaps/>
          <w:lang w:val="pt-BR" w:eastAsia="pt-BR"/>
        </w:rPr>
        <w:t xml:space="preserve">DELIBERAÇÃO Nº </w:t>
      </w:r>
      <w:r w:rsidR="004602DA">
        <w:rPr>
          <w:rFonts w:ascii="Times New Roman" w:hAnsi="Times New Roman"/>
          <w:b/>
          <w:smallCaps/>
          <w:lang w:val="pt-BR" w:eastAsia="pt-BR"/>
        </w:rPr>
        <w:t>0</w:t>
      </w:r>
      <w:r w:rsidRPr="00943BBF">
        <w:rPr>
          <w:rFonts w:ascii="Times New Roman" w:hAnsi="Times New Roman"/>
          <w:b/>
          <w:smallCaps/>
          <w:lang w:val="pt-BR" w:eastAsia="pt-BR"/>
        </w:rPr>
        <w:t>0</w:t>
      </w:r>
      <w:r>
        <w:rPr>
          <w:rFonts w:ascii="Times New Roman" w:hAnsi="Times New Roman"/>
          <w:b/>
          <w:smallCaps/>
          <w:lang w:val="pt-BR" w:eastAsia="pt-BR"/>
        </w:rPr>
        <w:t>1</w:t>
      </w:r>
      <w:r w:rsidRPr="00943BBF">
        <w:rPr>
          <w:rFonts w:ascii="Times New Roman" w:hAnsi="Times New Roman"/>
          <w:b/>
          <w:smallCaps/>
          <w:lang w:val="pt-BR" w:eastAsia="pt-BR"/>
        </w:rPr>
        <w:t xml:space="preserve">/2017 – </w:t>
      </w:r>
      <w:r>
        <w:rPr>
          <w:rFonts w:ascii="Times New Roman" w:hAnsi="Times New Roman"/>
          <w:b/>
          <w:smallCaps/>
          <w:lang w:val="pt-BR" w:eastAsia="pt-BR"/>
        </w:rPr>
        <w:t>CE-CAU/MG</w:t>
      </w:r>
    </w:p>
    <w:p w:rsidR="004602DA" w:rsidRDefault="004602DA" w:rsidP="00943BBF">
      <w:pPr>
        <w:jc w:val="both"/>
        <w:rPr>
          <w:rFonts w:ascii="Times New Roman" w:hAnsi="Times New Roman"/>
          <w:lang w:val="pt-BR" w:eastAsia="pt-BR"/>
        </w:rPr>
      </w:pPr>
    </w:p>
    <w:p w:rsidR="00943BBF" w:rsidRP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A COMISSÃO </w:t>
      </w:r>
      <w:r w:rsidR="00040107">
        <w:rPr>
          <w:rFonts w:ascii="Times New Roman" w:hAnsi="Times New Roman"/>
          <w:lang w:val="pt-BR" w:eastAsia="pt-BR"/>
        </w:rPr>
        <w:t>ELEITORAL DO CAU/MG – CE</w:t>
      </w:r>
      <w:r>
        <w:rPr>
          <w:rFonts w:ascii="Times New Roman" w:hAnsi="Times New Roman"/>
          <w:lang w:val="pt-BR" w:eastAsia="pt-BR"/>
        </w:rPr>
        <w:t>-CAU/MG</w:t>
      </w:r>
      <w:r w:rsidRPr="00943BBF">
        <w:rPr>
          <w:rFonts w:ascii="Times New Roman" w:hAnsi="Times New Roman"/>
          <w:lang w:val="pt-BR" w:eastAsia="pt-BR"/>
        </w:rPr>
        <w:t>, reunida ordinariamente em B</w:t>
      </w:r>
      <w:r>
        <w:rPr>
          <w:rFonts w:ascii="Times New Roman" w:hAnsi="Times New Roman"/>
          <w:lang w:val="pt-BR" w:eastAsia="pt-BR"/>
        </w:rPr>
        <w:t>elo Horizonte, na sede do CAU/MG</w:t>
      </w:r>
      <w:r w:rsidRPr="00943BBF">
        <w:rPr>
          <w:rFonts w:ascii="Times New Roman" w:hAnsi="Times New Roman"/>
          <w:lang w:val="pt-BR" w:eastAsia="pt-BR"/>
        </w:rPr>
        <w:t xml:space="preserve">, no dia </w:t>
      </w:r>
      <w:r>
        <w:rPr>
          <w:rFonts w:ascii="Times New Roman" w:hAnsi="Times New Roman"/>
          <w:lang w:val="pt-BR" w:eastAsia="pt-BR"/>
        </w:rPr>
        <w:t>11</w:t>
      </w:r>
      <w:r w:rsidRPr="00943BBF">
        <w:rPr>
          <w:rFonts w:ascii="Times New Roman" w:hAnsi="Times New Roman"/>
          <w:lang w:val="pt-BR" w:eastAsia="pt-BR"/>
        </w:rPr>
        <w:t xml:space="preserve"> de </w:t>
      </w:r>
      <w:r>
        <w:rPr>
          <w:rFonts w:ascii="Times New Roman" w:hAnsi="Times New Roman"/>
          <w:lang w:val="pt-BR" w:eastAsia="pt-BR"/>
        </w:rPr>
        <w:t>agosto</w:t>
      </w:r>
      <w:r w:rsidRPr="00943BBF">
        <w:rPr>
          <w:rFonts w:ascii="Times New Roman" w:hAnsi="Times New Roman"/>
          <w:lang w:val="pt-BR" w:eastAsia="pt-BR"/>
        </w:rPr>
        <w:t xml:space="preserve"> de 2017, no uso das competências que lhe conferem o art. 55 do Regimento Geral do CAU/BR, após análise do assunto em epígrafe, e</w:t>
      </w:r>
    </w:p>
    <w:p w:rsidR="00943BBF" w:rsidRP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</w:p>
    <w:p w:rsid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Considerando </w:t>
      </w:r>
      <w:r w:rsidR="00040107">
        <w:rPr>
          <w:rFonts w:ascii="Times New Roman" w:hAnsi="Times New Roman"/>
          <w:lang w:val="pt-BR" w:eastAsia="pt-BR"/>
        </w:rPr>
        <w:t>o Art. 39</w:t>
      </w:r>
      <w:r w:rsidRPr="00943BBF">
        <w:rPr>
          <w:rFonts w:ascii="Times New Roman" w:hAnsi="Times New Roman"/>
          <w:lang w:val="pt-BR" w:eastAsia="pt-BR"/>
        </w:rPr>
        <w:t xml:space="preserve"> da Resolução CAU/BR</w:t>
      </w:r>
      <w:r w:rsidRPr="00943BBF">
        <w:rPr>
          <w:rFonts w:ascii="Times New Roman" w:hAnsi="Times New Roman"/>
          <w:lang w:val="pt-BR" w:eastAsia="pt-BR"/>
        </w:rPr>
        <w:tab/>
        <w:t xml:space="preserve">N° 122, de 23 de setembro de 2016, que trata da </w:t>
      </w:r>
      <w:r w:rsidR="00040107">
        <w:rPr>
          <w:rFonts w:ascii="Times New Roman" w:hAnsi="Times New Roman"/>
          <w:lang w:val="pt-BR" w:eastAsia="pt-BR"/>
        </w:rPr>
        <w:t>elaboração do plano de divulgação do processo eleitoral</w:t>
      </w:r>
      <w:r w:rsidRPr="00943BBF">
        <w:rPr>
          <w:rFonts w:ascii="Times New Roman" w:hAnsi="Times New Roman"/>
          <w:lang w:val="pt-BR" w:eastAsia="pt-BR"/>
        </w:rPr>
        <w:t xml:space="preserve"> das eleições no CAU;</w:t>
      </w:r>
    </w:p>
    <w:p w:rsid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</w:p>
    <w:p w:rsidR="004602DA" w:rsidRDefault="004602DA" w:rsidP="00040107">
      <w:pPr>
        <w:jc w:val="both"/>
        <w:rPr>
          <w:rFonts w:ascii="Times New Roman" w:hAnsi="Times New Roman"/>
          <w:b/>
          <w:lang w:val="pt-BR" w:eastAsia="pt-BR"/>
        </w:rPr>
      </w:pPr>
    </w:p>
    <w:p w:rsidR="00040107" w:rsidRDefault="00040107" w:rsidP="00040107">
      <w:pPr>
        <w:jc w:val="both"/>
        <w:rPr>
          <w:rFonts w:ascii="Times New Roman" w:hAnsi="Times New Roman"/>
          <w:b/>
          <w:lang w:val="pt-BR" w:eastAsia="pt-BR"/>
        </w:rPr>
      </w:pPr>
      <w:r w:rsidRPr="00040107">
        <w:rPr>
          <w:rFonts w:ascii="Times New Roman" w:hAnsi="Times New Roman"/>
          <w:b/>
          <w:lang w:val="pt-BR" w:eastAsia="pt-BR"/>
        </w:rPr>
        <w:t>DELIBEROU:</w:t>
      </w:r>
    </w:p>
    <w:p w:rsidR="004602DA" w:rsidRPr="00040107" w:rsidRDefault="004602DA" w:rsidP="00040107">
      <w:pPr>
        <w:jc w:val="both"/>
        <w:rPr>
          <w:rFonts w:ascii="Times New Roman" w:hAnsi="Times New Roman"/>
          <w:b/>
          <w:lang w:val="pt-BR" w:eastAsia="pt-BR"/>
        </w:rPr>
      </w:pPr>
    </w:p>
    <w:p w:rsidR="00040107" w:rsidRPr="00040107" w:rsidRDefault="00040107" w:rsidP="00040107">
      <w:pPr>
        <w:jc w:val="both"/>
        <w:rPr>
          <w:rFonts w:ascii="Times New Roman" w:hAnsi="Times New Roman"/>
          <w:lang w:val="pt-BR" w:eastAsia="pt-BR"/>
        </w:rPr>
      </w:pP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  <w:r w:rsidRPr="00040107">
        <w:rPr>
          <w:rFonts w:ascii="Times New Roman" w:hAnsi="Times New Roman"/>
          <w:lang w:val="pt-BR" w:eastAsia="pt-BR"/>
        </w:rPr>
        <w:t>1 – Aprovar o Plano de Divulgaç</w:t>
      </w:r>
      <w:r>
        <w:rPr>
          <w:rFonts w:ascii="Times New Roman" w:hAnsi="Times New Roman"/>
          <w:lang w:val="pt-BR" w:eastAsia="pt-BR"/>
        </w:rPr>
        <w:t>ão do CAU/MG para as eleições do CAU de 2017, conforme arquivo em anexo;</w:t>
      </w: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2 – Encaminhar a presente deliberação para a Assessoria de Eventos do CAU/MG para implementação das ações previstas no Plano de Divulgação.</w:t>
      </w: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p w:rsidR="00040107" w:rsidRPr="00040107" w:rsidRDefault="00040107" w:rsidP="00040107">
      <w:pPr>
        <w:jc w:val="center"/>
        <w:rPr>
          <w:rFonts w:ascii="Times New Roman" w:hAnsi="Times New Roman" w:cs="Times New Roman"/>
          <w:lang w:val="pt-BR"/>
        </w:rPr>
      </w:pPr>
      <w:r w:rsidRPr="00040107">
        <w:rPr>
          <w:rFonts w:ascii="Times New Roman" w:hAnsi="Times New Roman" w:cs="Times New Roman"/>
          <w:lang w:val="pt-BR"/>
        </w:rPr>
        <w:t>Belo</w:t>
      </w:r>
      <w:r>
        <w:rPr>
          <w:rFonts w:ascii="Times New Roman" w:hAnsi="Times New Roman" w:cs="Times New Roman"/>
          <w:lang w:val="pt-BR"/>
        </w:rPr>
        <w:t xml:space="preserve"> Horizonte – MG, 11 de agosto de 2017.</w:t>
      </w:r>
    </w:p>
    <w:p w:rsidR="00040107" w:rsidRDefault="00040107" w:rsidP="00040107">
      <w:pPr>
        <w:rPr>
          <w:lang w:val="pt-BR"/>
        </w:rPr>
      </w:pPr>
    </w:p>
    <w:p w:rsidR="00040107" w:rsidRDefault="00040107" w:rsidP="00040107">
      <w:pPr>
        <w:rPr>
          <w:lang w:val="pt-BR"/>
        </w:rPr>
      </w:pPr>
    </w:p>
    <w:p w:rsidR="00040107" w:rsidRPr="00040107" w:rsidRDefault="00040107" w:rsidP="00040107">
      <w:pPr>
        <w:suppressLineNumbers/>
        <w:ind w:right="-879"/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José Amador Ribeiro Ubaldo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suppressLineNumbers/>
        <w:ind w:right="-879"/>
        <w:rPr>
          <w:rFonts w:ascii="Times New Roman" w:hAnsi="Times New Roman" w:cs="Times New Roman"/>
          <w:color w:val="000000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sz w:val="18"/>
          <w:szCs w:val="20"/>
          <w:lang w:val="pt-BR"/>
        </w:rPr>
        <w:t xml:space="preserve">Flávio Almada (Suplente)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____________________________________</w:t>
      </w:r>
    </w:p>
    <w:p w:rsidR="00040107" w:rsidRPr="00040107" w:rsidRDefault="00040107" w:rsidP="00040107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 da CE-MG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</w:t>
      </w:r>
      <w:bookmarkStart w:id="0" w:name="_GoBack"/>
      <w:bookmarkEnd w:id="0"/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 </w:t>
      </w:r>
    </w:p>
    <w:p w:rsidR="00040107" w:rsidRPr="002577C6" w:rsidRDefault="00040107" w:rsidP="00040107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2577C6">
        <w:rPr>
          <w:rFonts w:ascii="Times New Roman" w:hAnsi="Times New Roman" w:cs="Times New Roman"/>
          <w:sz w:val="20"/>
          <w:szCs w:val="20"/>
          <w:lang w:val="pt-BR"/>
        </w:rPr>
        <w:t xml:space="preserve">Renata </w:t>
      </w:r>
      <w:proofErr w:type="spellStart"/>
      <w:r w:rsidRPr="002577C6">
        <w:rPr>
          <w:rFonts w:ascii="Times New Roman" w:hAnsi="Times New Roman" w:cs="Times New Roman"/>
          <w:sz w:val="20"/>
          <w:szCs w:val="20"/>
          <w:lang w:val="pt-BR"/>
        </w:rPr>
        <w:t>Filippetto</w:t>
      </w:r>
      <w:proofErr w:type="spellEnd"/>
      <w:r w:rsidRPr="002577C6">
        <w:rPr>
          <w:rFonts w:ascii="Times New Roman" w:hAnsi="Times New Roman" w:cs="Times New Roman"/>
          <w:sz w:val="20"/>
          <w:szCs w:val="20"/>
          <w:lang w:val="pt-BR"/>
        </w:rPr>
        <w:t xml:space="preserve"> Oliveira</w:t>
      </w:r>
      <w:r w:rsidRPr="002577C6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2577C6">
        <w:rPr>
          <w:rFonts w:ascii="Times New Roman" w:hAnsi="Times New Roman" w:cs="Times New Roman"/>
          <w:b/>
          <w:sz w:val="20"/>
          <w:szCs w:val="20"/>
          <w:lang w:val="pt-BR"/>
        </w:rPr>
        <w:t>José Abílio Belo Pereira</w:t>
      </w:r>
      <w:r w:rsidRPr="00040107">
        <w:rPr>
          <w:rFonts w:ascii="Times New Roman" w:hAnsi="Times New Roman" w:cs="Times New Roman"/>
          <w:sz w:val="18"/>
          <w:szCs w:val="16"/>
          <w:lang w:val="pt-BR"/>
        </w:rPr>
        <w:t xml:space="preserve"> (</w:t>
      </w:r>
      <w:proofErr w:type="gramStart"/>
      <w:r w:rsidRPr="00040107">
        <w:rPr>
          <w:rFonts w:ascii="Times New Roman" w:hAnsi="Times New Roman" w:cs="Times New Roman"/>
          <w:sz w:val="18"/>
          <w:szCs w:val="16"/>
          <w:lang w:val="pt-BR"/>
        </w:rPr>
        <w:t xml:space="preserve">Suplente) 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 </w:t>
      </w:r>
      <w:proofErr w:type="gramEnd"/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           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___________________________________ </w:t>
      </w:r>
    </w:p>
    <w:p w:rsidR="00040107" w:rsidRPr="00040107" w:rsidRDefault="00040107" w:rsidP="00040107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Coordenadora Adjunta da CE-MG</w:t>
      </w:r>
    </w:p>
    <w:p w:rsidR="00040107" w:rsidRPr="00040107" w:rsidRDefault="00040107" w:rsidP="00040107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Júlio César de Marco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ind w:left="720" w:hanging="72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18"/>
          <w:szCs w:val="16"/>
          <w:lang w:val="pt-BR"/>
        </w:rPr>
        <w:t>Marieta Cardoso Maciel (Suplente)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____________________________________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</w:t>
      </w:r>
    </w:p>
    <w:p w:rsidR="00040107" w:rsidRPr="004E2836" w:rsidRDefault="00040107" w:rsidP="00040107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Membro da CE-MG</w:t>
      </w:r>
      <w:r w:rsidRPr="007D67C9">
        <w:rPr>
          <w:rFonts w:ascii="Arial" w:hAnsi="Arial" w:cs="Arial"/>
          <w:sz w:val="20"/>
          <w:szCs w:val="20"/>
          <w:lang w:val="pt-BR"/>
        </w:rPr>
        <w:t xml:space="preserve">                                  </w:t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</w:p>
    <w:p w:rsidR="00040107" w:rsidRDefault="00040107">
      <w:pPr>
        <w:rPr>
          <w:lang w:val="pt-BR"/>
        </w:rPr>
      </w:pPr>
      <w:r>
        <w:rPr>
          <w:lang w:val="pt-BR"/>
        </w:rPr>
        <w:br w:type="page"/>
      </w:r>
    </w:p>
    <w:p w:rsidR="00040107" w:rsidRPr="00CB1F35" w:rsidRDefault="00040107" w:rsidP="00040107">
      <w:pPr>
        <w:jc w:val="center"/>
        <w:rPr>
          <w:rFonts w:ascii="Times New Roman" w:hAnsi="Times New Roman" w:cs="Times New Roman"/>
          <w:b/>
          <w:lang w:val="pt-BR"/>
        </w:rPr>
      </w:pPr>
      <w:r w:rsidRPr="00CB1F35">
        <w:rPr>
          <w:rFonts w:ascii="Times New Roman" w:hAnsi="Times New Roman" w:cs="Times New Roman"/>
          <w:b/>
          <w:lang w:val="pt-BR"/>
        </w:rPr>
        <w:lastRenderedPageBreak/>
        <w:t>ANEXO I</w:t>
      </w:r>
    </w:p>
    <w:p w:rsidR="00040107" w:rsidRPr="00040107" w:rsidRDefault="00040107" w:rsidP="00040107">
      <w:pPr>
        <w:jc w:val="center"/>
        <w:rPr>
          <w:rFonts w:ascii="Times New Roman" w:hAnsi="Times New Roman" w:cs="Times New Roman"/>
          <w:lang w:val="pt-BR"/>
        </w:rPr>
      </w:pPr>
    </w:p>
    <w:p w:rsidR="00040107" w:rsidRPr="00CB1F35" w:rsidRDefault="00040107" w:rsidP="00CB1F35">
      <w:pPr>
        <w:spacing w:before="240" w:after="240"/>
        <w:jc w:val="center"/>
        <w:rPr>
          <w:rFonts w:ascii="Times New Roman" w:hAnsi="Times New Roman" w:cs="Times New Roman"/>
          <w:b/>
          <w:lang w:val="pt-BR"/>
        </w:rPr>
      </w:pPr>
      <w:r w:rsidRPr="00CB1F35">
        <w:rPr>
          <w:rFonts w:ascii="Times New Roman" w:hAnsi="Times New Roman" w:cs="Times New Roman"/>
          <w:b/>
          <w:lang w:val="pt-BR"/>
        </w:rPr>
        <w:t>PLANO DE DIVULGAÇÃO</w:t>
      </w:r>
    </w:p>
    <w:p w:rsidR="00211D22" w:rsidRPr="00BF1151" w:rsidRDefault="00211D22" w:rsidP="004602DA">
      <w:pPr>
        <w:pStyle w:val="PargrafodaLista"/>
        <w:numPr>
          <w:ilvl w:val="0"/>
          <w:numId w:val="34"/>
        </w:numPr>
        <w:spacing w:before="240" w:after="240"/>
        <w:rPr>
          <w:rFonts w:ascii="Times New Roman" w:hAnsi="Times New Roman" w:cs="Times New Roman"/>
          <w:b/>
          <w:lang w:val="pt-BR"/>
        </w:rPr>
      </w:pPr>
      <w:r w:rsidRPr="00BF1151">
        <w:rPr>
          <w:rFonts w:ascii="Times New Roman" w:hAnsi="Times New Roman" w:cs="Times New Roman"/>
          <w:b/>
          <w:lang w:val="pt-BR"/>
        </w:rPr>
        <w:t>DEFINIÇÃO</w:t>
      </w:r>
    </w:p>
    <w:p w:rsidR="00211D22" w:rsidRDefault="00211D22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Plano de Divulgação para as Eleições de Conselheiros Titulares e respectivos Suplentes de Conselheiros para aplicação no âmbito do Conselho de Arquitetura e Urbanismo de Minas Gerais – CAU/MG, para o ano de 2017.</w:t>
      </w:r>
    </w:p>
    <w:p w:rsidR="00211D22" w:rsidRPr="00BF1151" w:rsidRDefault="00211D22" w:rsidP="004602DA">
      <w:pPr>
        <w:pStyle w:val="PargrafodaLista"/>
        <w:numPr>
          <w:ilvl w:val="0"/>
          <w:numId w:val="34"/>
        </w:numPr>
        <w:spacing w:before="240" w:after="240"/>
        <w:rPr>
          <w:rFonts w:ascii="Times New Roman" w:hAnsi="Times New Roman" w:cs="Times New Roman"/>
          <w:b/>
          <w:lang w:val="pt-BR"/>
        </w:rPr>
      </w:pPr>
      <w:r w:rsidRPr="00BF1151">
        <w:rPr>
          <w:rFonts w:ascii="Times New Roman" w:hAnsi="Times New Roman" w:cs="Times New Roman"/>
          <w:b/>
          <w:lang w:val="pt-BR"/>
        </w:rPr>
        <w:t>OBJETIVO</w:t>
      </w:r>
      <w:r w:rsidR="00CB1F35" w:rsidRPr="00BF1151">
        <w:rPr>
          <w:rFonts w:ascii="Times New Roman" w:hAnsi="Times New Roman" w:cs="Times New Roman"/>
          <w:b/>
          <w:lang w:val="pt-BR"/>
        </w:rPr>
        <w:t xml:space="preserve"> GERAL</w:t>
      </w:r>
    </w:p>
    <w:p w:rsidR="00211D22" w:rsidRDefault="00211D22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 Comissão Eleitoral do CAU/MG – CE-MG, propõe o presente Plano de Divulgação visando promover </w:t>
      </w:r>
      <w:r w:rsidRPr="00AE1DFF">
        <w:rPr>
          <w:rFonts w:ascii="Times New Roman" w:hAnsi="Times New Roman" w:cs="Times New Roman"/>
          <w:lang w:val="pt-BR"/>
        </w:rPr>
        <w:t>a</w:t>
      </w:r>
      <w:r w:rsidRPr="00AE1DFF">
        <w:rPr>
          <w:rFonts w:ascii="Times New Roman" w:hAnsi="Times New Roman" w:cs="Times New Roman"/>
          <w:strike/>
          <w:color w:val="FF0000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ampla participação dos profissionais arquitetos e urbanistas nas eleições, conforme estabelecido pela Resolução CAU/BR nº 122, de 23 de setembro de 2017, que aprova o Regulamento Eleitoral e dá outras providências.</w:t>
      </w:r>
    </w:p>
    <w:p w:rsidR="00211D22" w:rsidRPr="00BF1151" w:rsidRDefault="00211D22" w:rsidP="004602DA">
      <w:pPr>
        <w:pStyle w:val="PargrafodaLista"/>
        <w:numPr>
          <w:ilvl w:val="0"/>
          <w:numId w:val="34"/>
        </w:numPr>
        <w:spacing w:before="240" w:after="240"/>
        <w:rPr>
          <w:rFonts w:ascii="Times New Roman" w:hAnsi="Times New Roman" w:cs="Times New Roman"/>
          <w:b/>
          <w:lang w:val="pt-BR"/>
        </w:rPr>
      </w:pPr>
      <w:r w:rsidRPr="00BF1151">
        <w:rPr>
          <w:rFonts w:ascii="Times New Roman" w:hAnsi="Times New Roman" w:cs="Times New Roman"/>
          <w:b/>
          <w:lang w:val="pt-BR"/>
        </w:rPr>
        <w:t>INTERESSADO</w:t>
      </w:r>
    </w:p>
    <w:p w:rsidR="00211D22" w:rsidRDefault="00855A16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Os procedimentos previsto</w:t>
      </w:r>
      <w:r w:rsidR="00211D22">
        <w:rPr>
          <w:rFonts w:ascii="Times New Roman" w:hAnsi="Times New Roman" w:cs="Times New Roman"/>
          <w:lang w:val="pt-BR"/>
        </w:rPr>
        <w:t xml:space="preserve">s neste Plano de Divulgação têm como parte interessada </w:t>
      </w:r>
      <w:r>
        <w:rPr>
          <w:rFonts w:ascii="Times New Roman" w:hAnsi="Times New Roman" w:cs="Times New Roman"/>
          <w:lang w:val="pt-BR"/>
        </w:rPr>
        <w:t>o CAU/MG, que deve implementá-lo</w:t>
      </w:r>
      <w:r w:rsidR="00211D22">
        <w:rPr>
          <w:rFonts w:ascii="Times New Roman" w:hAnsi="Times New Roman" w:cs="Times New Roman"/>
          <w:lang w:val="pt-BR"/>
        </w:rPr>
        <w:t xml:space="preserve">s através de sua Assessoria de Comunicação. </w:t>
      </w:r>
    </w:p>
    <w:p w:rsidR="00855A16" w:rsidRPr="00BF1151" w:rsidRDefault="00855A16" w:rsidP="004602DA">
      <w:pPr>
        <w:pStyle w:val="PargrafodaLista"/>
        <w:numPr>
          <w:ilvl w:val="0"/>
          <w:numId w:val="34"/>
        </w:numPr>
        <w:spacing w:before="240" w:after="240"/>
        <w:rPr>
          <w:rFonts w:ascii="Times New Roman" w:hAnsi="Times New Roman" w:cs="Times New Roman"/>
          <w:b/>
          <w:lang w:val="pt-BR"/>
        </w:rPr>
      </w:pPr>
      <w:r w:rsidRPr="00BF1151">
        <w:rPr>
          <w:rFonts w:ascii="Times New Roman" w:hAnsi="Times New Roman" w:cs="Times New Roman"/>
          <w:b/>
          <w:lang w:val="pt-BR"/>
        </w:rPr>
        <w:t>PROCEDIMENTOS</w:t>
      </w:r>
    </w:p>
    <w:p w:rsidR="00742993" w:rsidRPr="008F052D" w:rsidRDefault="00AE1DFF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8F052D">
        <w:rPr>
          <w:rFonts w:ascii="Times New Roman" w:hAnsi="Times New Roman" w:cs="Times New Roman"/>
          <w:b/>
          <w:lang w:val="pt-BR"/>
        </w:rPr>
        <w:t>4.1</w:t>
      </w:r>
      <w:r w:rsidRPr="008F052D">
        <w:rPr>
          <w:rFonts w:ascii="Times New Roman" w:hAnsi="Times New Roman" w:cs="Times New Roman"/>
          <w:lang w:val="pt-BR"/>
        </w:rPr>
        <w:t xml:space="preserve"> – Pressupostos: A</w:t>
      </w:r>
      <w:r w:rsidR="00442A55" w:rsidRPr="008F052D">
        <w:rPr>
          <w:rFonts w:ascii="Times New Roman" w:hAnsi="Times New Roman" w:cs="Times New Roman"/>
          <w:lang w:val="pt-BR"/>
        </w:rPr>
        <w:t xml:space="preserve"> CE-MG</w:t>
      </w:r>
      <w:r w:rsidRPr="008F052D">
        <w:rPr>
          <w:rFonts w:ascii="Times New Roman" w:hAnsi="Times New Roman" w:cs="Times New Roman"/>
          <w:lang w:val="pt-BR"/>
        </w:rPr>
        <w:t xml:space="preserve"> considera</w:t>
      </w:r>
      <w:r w:rsidR="00442A55" w:rsidRPr="008F052D">
        <w:rPr>
          <w:rFonts w:ascii="Times New Roman" w:hAnsi="Times New Roman" w:cs="Times New Roman"/>
          <w:lang w:val="pt-BR"/>
        </w:rPr>
        <w:t xml:space="preserve"> que o CAU/MG </w:t>
      </w:r>
      <w:r w:rsidRPr="008F052D">
        <w:rPr>
          <w:rFonts w:ascii="Times New Roman" w:hAnsi="Times New Roman" w:cs="Times New Roman"/>
          <w:lang w:val="pt-BR"/>
        </w:rPr>
        <w:t xml:space="preserve">já </w:t>
      </w:r>
      <w:r w:rsidR="00442A55" w:rsidRPr="008F052D">
        <w:rPr>
          <w:rFonts w:ascii="Times New Roman" w:hAnsi="Times New Roman" w:cs="Times New Roman"/>
          <w:lang w:val="pt-BR"/>
        </w:rPr>
        <w:t>tem cumprido, através de sua Assessoria de Comunicação, ao disposto na Seção II do Capítulo V da Resolução CAU/BR nº 122 – Regulamento Eleitoral, que t</w:t>
      </w:r>
      <w:r w:rsidRPr="008F052D">
        <w:rPr>
          <w:rFonts w:ascii="Times New Roman" w:hAnsi="Times New Roman" w:cs="Times New Roman"/>
          <w:lang w:val="pt-BR"/>
        </w:rPr>
        <w:t xml:space="preserve">rata da Divulgação das Eleições, e entende que as ações desenvolvidas atendem aos preceitos de </w:t>
      </w:r>
      <w:r w:rsidR="00742993" w:rsidRPr="008F052D">
        <w:rPr>
          <w:rFonts w:ascii="Times New Roman" w:hAnsi="Times New Roman" w:cs="Times New Roman"/>
          <w:lang w:val="pt-BR"/>
        </w:rPr>
        <w:t xml:space="preserve">divulgação </w:t>
      </w:r>
      <w:r w:rsidR="00442A55" w:rsidRPr="008F052D">
        <w:rPr>
          <w:rFonts w:ascii="Times New Roman" w:hAnsi="Times New Roman" w:cs="Times New Roman"/>
          <w:lang w:val="pt-BR"/>
        </w:rPr>
        <w:t xml:space="preserve">mínima necessária ao pleno andamento do Processo Eleitoral, </w:t>
      </w:r>
      <w:r w:rsidR="008F052D" w:rsidRPr="008F052D">
        <w:rPr>
          <w:rFonts w:ascii="Times New Roman" w:hAnsi="Times New Roman" w:cs="Times New Roman"/>
          <w:lang w:val="pt-BR"/>
        </w:rPr>
        <w:t>contudo</w:t>
      </w:r>
      <w:r w:rsidRPr="008F052D">
        <w:rPr>
          <w:rFonts w:ascii="Times New Roman" w:hAnsi="Times New Roman" w:cs="Times New Roman"/>
          <w:lang w:val="pt-BR"/>
        </w:rPr>
        <w:t xml:space="preserve">, </w:t>
      </w:r>
      <w:r w:rsidR="00442A55" w:rsidRPr="008F052D">
        <w:rPr>
          <w:rFonts w:ascii="Times New Roman" w:hAnsi="Times New Roman" w:cs="Times New Roman"/>
          <w:lang w:val="pt-BR"/>
        </w:rPr>
        <w:t xml:space="preserve"> </w:t>
      </w:r>
      <w:r w:rsidRPr="008F052D">
        <w:rPr>
          <w:rFonts w:ascii="Times New Roman" w:hAnsi="Times New Roman" w:cs="Times New Roman"/>
          <w:lang w:val="pt-BR"/>
        </w:rPr>
        <w:t>há a necessidade da adoção de</w:t>
      </w:r>
      <w:r w:rsidR="00742993" w:rsidRPr="008F052D">
        <w:rPr>
          <w:rFonts w:ascii="Times New Roman" w:hAnsi="Times New Roman" w:cs="Times New Roman"/>
          <w:lang w:val="pt-BR"/>
        </w:rPr>
        <w:t xml:space="preserve"> procedimentos complementares</w:t>
      </w:r>
      <w:r w:rsidR="007D1F8C" w:rsidRPr="008F052D">
        <w:rPr>
          <w:rFonts w:ascii="Times New Roman" w:hAnsi="Times New Roman" w:cs="Times New Roman"/>
          <w:lang w:val="pt-BR"/>
        </w:rPr>
        <w:t xml:space="preserve"> na busca pela ampliação do alcance da divulgação</w:t>
      </w:r>
      <w:r w:rsidR="00742993" w:rsidRPr="008F052D">
        <w:rPr>
          <w:rFonts w:ascii="Times New Roman" w:hAnsi="Times New Roman" w:cs="Times New Roman"/>
          <w:lang w:val="pt-BR"/>
        </w:rPr>
        <w:t xml:space="preserve"> do Processo Eleitoral, de forma a garantir a representatividade </w:t>
      </w:r>
      <w:r w:rsidRPr="008F052D">
        <w:rPr>
          <w:rFonts w:ascii="Times New Roman" w:hAnsi="Times New Roman" w:cs="Times New Roman"/>
          <w:lang w:val="pt-BR"/>
        </w:rPr>
        <w:t xml:space="preserve">pretendida </w:t>
      </w:r>
      <w:r w:rsidR="00742993" w:rsidRPr="008F052D">
        <w:rPr>
          <w:rFonts w:ascii="Times New Roman" w:hAnsi="Times New Roman" w:cs="Times New Roman"/>
          <w:lang w:val="pt-BR"/>
        </w:rPr>
        <w:t>do pleito.</w:t>
      </w:r>
      <w:r w:rsidR="00B31DE5" w:rsidRPr="008F052D">
        <w:rPr>
          <w:rFonts w:ascii="Times New Roman" w:hAnsi="Times New Roman" w:cs="Times New Roman"/>
          <w:lang w:val="pt-BR"/>
        </w:rPr>
        <w:t xml:space="preserve"> </w:t>
      </w:r>
    </w:p>
    <w:p w:rsidR="007D1F8C" w:rsidRDefault="00742993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Dessa forma, e c</w:t>
      </w:r>
      <w:r w:rsidR="00B31DE5">
        <w:rPr>
          <w:rFonts w:ascii="Times New Roman" w:hAnsi="Times New Roman" w:cs="Times New Roman"/>
          <w:lang w:val="pt-BR"/>
        </w:rPr>
        <w:t xml:space="preserve">onsiderando ainda o disposto no art. 39 do Regulamento Eleitoral, que prevê a adoção de </w:t>
      </w:r>
      <w:r w:rsidR="00B31DE5" w:rsidRPr="008F052D">
        <w:rPr>
          <w:rFonts w:ascii="Times New Roman" w:hAnsi="Times New Roman" w:cs="Times New Roman"/>
          <w:lang w:val="pt-BR"/>
        </w:rPr>
        <w:t>Plano</w:t>
      </w:r>
      <w:r w:rsidR="003E49A1" w:rsidRPr="008F052D">
        <w:rPr>
          <w:rFonts w:ascii="Times New Roman" w:hAnsi="Times New Roman" w:cs="Times New Roman"/>
          <w:lang w:val="pt-BR"/>
        </w:rPr>
        <w:t>s</w:t>
      </w:r>
      <w:r w:rsidR="00B31DE5" w:rsidRPr="008F052D">
        <w:rPr>
          <w:rFonts w:ascii="Times New Roman" w:hAnsi="Times New Roman" w:cs="Times New Roman"/>
          <w:lang w:val="pt-BR"/>
        </w:rPr>
        <w:t xml:space="preserve"> de </w:t>
      </w:r>
      <w:r w:rsidR="00B31DE5">
        <w:rPr>
          <w:rFonts w:ascii="Times New Roman" w:hAnsi="Times New Roman" w:cs="Times New Roman"/>
          <w:lang w:val="pt-BR"/>
        </w:rPr>
        <w:t>Divulgação do Processo Ele</w:t>
      </w:r>
      <w:r>
        <w:rPr>
          <w:rFonts w:ascii="Times New Roman" w:hAnsi="Times New Roman" w:cs="Times New Roman"/>
          <w:lang w:val="pt-BR"/>
        </w:rPr>
        <w:t>itoral pelos CAU/UF, a serem</w:t>
      </w:r>
      <w:r w:rsidR="00B31DE5">
        <w:rPr>
          <w:rFonts w:ascii="Times New Roman" w:hAnsi="Times New Roman" w:cs="Times New Roman"/>
          <w:lang w:val="pt-BR"/>
        </w:rPr>
        <w:t xml:space="preserve"> elaborados pelas</w:t>
      </w:r>
      <w:r>
        <w:rPr>
          <w:rFonts w:ascii="Times New Roman" w:hAnsi="Times New Roman" w:cs="Times New Roman"/>
          <w:lang w:val="pt-BR"/>
        </w:rPr>
        <w:t xml:space="preserve"> Comissões Eleitorais Estaduais,</w:t>
      </w:r>
      <w:r w:rsidR="00442A5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a Comissão Eleitoral do CAU/</w:t>
      </w:r>
      <w:r w:rsidRPr="008F052D">
        <w:rPr>
          <w:rFonts w:ascii="Times New Roman" w:hAnsi="Times New Roman" w:cs="Times New Roman"/>
          <w:lang w:val="pt-BR"/>
        </w:rPr>
        <w:t xml:space="preserve">MG </w:t>
      </w:r>
      <w:r w:rsidR="003E49A1" w:rsidRPr="008F052D">
        <w:rPr>
          <w:rFonts w:ascii="Times New Roman" w:hAnsi="Times New Roman" w:cs="Times New Roman"/>
          <w:lang w:val="pt-BR"/>
        </w:rPr>
        <w:t xml:space="preserve">institui </w:t>
      </w:r>
      <w:r w:rsidRPr="008F052D">
        <w:rPr>
          <w:rFonts w:ascii="Times New Roman" w:hAnsi="Times New Roman" w:cs="Times New Roman"/>
          <w:lang w:val="pt-BR"/>
        </w:rPr>
        <w:t xml:space="preserve">os </w:t>
      </w:r>
      <w:r>
        <w:rPr>
          <w:rFonts w:ascii="Times New Roman" w:hAnsi="Times New Roman" w:cs="Times New Roman"/>
          <w:lang w:val="pt-BR"/>
        </w:rPr>
        <w:t>seguintes procedimentos de divulgação do Processo Eleitoral</w:t>
      </w:r>
      <w:r w:rsidR="007D1F8C">
        <w:rPr>
          <w:rFonts w:ascii="Times New Roman" w:hAnsi="Times New Roman" w:cs="Times New Roman"/>
          <w:lang w:val="pt-BR"/>
        </w:rPr>
        <w:t>:</w:t>
      </w:r>
    </w:p>
    <w:p w:rsidR="00835758" w:rsidRDefault="00835758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835758" w:rsidRDefault="003E49A1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8F052D">
        <w:rPr>
          <w:rFonts w:ascii="Times New Roman" w:hAnsi="Times New Roman" w:cs="Times New Roman"/>
          <w:b/>
          <w:lang w:val="pt-BR"/>
        </w:rPr>
        <w:t>4.2</w:t>
      </w:r>
      <w:r w:rsidR="007D1F8C" w:rsidRPr="008F052D">
        <w:rPr>
          <w:rFonts w:ascii="Times New Roman" w:hAnsi="Times New Roman" w:cs="Times New Roman"/>
          <w:b/>
          <w:lang w:val="pt-BR"/>
        </w:rPr>
        <w:t xml:space="preserve">- </w:t>
      </w:r>
      <w:r w:rsidR="00835758">
        <w:rPr>
          <w:rFonts w:ascii="Times New Roman" w:hAnsi="Times New Roman" w:cs="Times New Roman"/>
          <w:lang w:val="pt-BR"/>
        </w:rPr>
        <w:t>Atender aos procedimentos definidos na Seção II do Capítulo V da Resolução CAU/BR nº 122 – Regulamento Eleitoral, quais sejam:</w:t>
      </w:r>
    </w:p>
    <w:p w:rsidR="00442A55" w:rsidRDefault="00835758" w:rsidP="004602DA">
      <w:pPr>
        <w:pStyle w:val="PargrafodaLista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Manter no sítio eletrônico do CAU/MG, até a posse dos eleitos, a lista das chapas que tiverem seus registros deferidos (art. 40, Res. CAU/BR nº 122/2017);</w:t>
      </w:r>
    </w:p>
    <w:p w:rsidR="00835758" w:rsidRDefault="00835758" w:rsidP="004602DA">
      <w:pPr>
        <w:pStyle w:val="PargrafodaLista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Divulgar no sítio eletrônico do CAU/MG, fotos dos candidatos, síntese de seus respectivos currículos e o plano de trabalho das chapas (art. 41, Res. CAU/BR nº 122/2017);</w:t>
      </w:r>
    </w:p>
    <w:p w:rsidR="00835758" w:rsidRDefault="00835758" w:rsidP="004602DA">
      <w:pPr>
        <w:pStyle w:val="PargrafodaLista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Envio de mensagem eletrônica única</w:t>
      </w:r>
      <w:r w:rsidR="003E49A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aos arquitetos e urbanistas do colégio eleitoral de Minas Gerais, </w:t>
      </w:r>
      <w:r>
        <w:rPr>
          <w:rFonts w:ascii="Times New Roman" w:hAnsi="Times New Roman" w:cs="Times New Roman"/>
          <w:lang w:val="pt-BR"/>
        </w:rPr>
        <w:lastRenderedPageBreak/>
        <w:t>divulgando todas as chapas inscritas, dentro do prazo estabelecido no Calendário Eleitoral (art. 41, § 2º, Res. CAU/BR nº 122/2017);</w:t>
      </w:r>
    </w:p>
    <w:p w:rsidR="00835758" w:rsidRDefault="00835758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835758" w:rsidRDefault="00835758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8F052D">
        <w:rPr>
          <w:rFonts w:ascii="Times New Roman" w:hAnsi="Times New Roman" w:cs="Times New Roman"/>
          <w:b/>
          <w:lang w:val="pt-BR"/>
        </w:rPr>
        <w:t>4.</w:t>
      </w:r>
      <w:r w:rsidR="003E49A1" w:rsidRPr="008F052D">
        <w:rPr>
          <w:rFonts w:ascii="Times New Roman" w:hAnsi="Times New Roman" w:cs="Times New Roman"/>
          <w:b/>
          <w:lang w:val="pt-BR"/>
        </w:rPr>
        <w:t>3</w:t>
      </w:r>
      <w:r w:rsidRPr="008F052D">
        <w:rPr>
          <w:rFonts w:ascii="Times New Roman" w:hAnsi="Times New Roman" w:cs="Times New Roman"/>
          <w:b/>
          <w:lang w:val="pt-BR"/>
        </w:rPr>
        <w:t xml:space="preserve">- </w:t>
      </w:r>
      <w:r w:rsidRPr="008F052D">
        <w:rPr>
          <w:rFonts w:ascii="Times New Roman" w:hAnsi="Times New Roman" w:cs="Times New Roman"/>
          <w:lang w:val="pt-BR"/>
        </w:rPr>
        <w:t xml:space="preserve">Atender </w:t>
      </w:r>
      <w:r w:rsidR="004602DA">
        <w:rPr>
          <w:rFonts w:ascii="Times New Roman" w:hAnsi="Times New Roman" w:cs="Times New Roman"/>
          <w:lang w:val="pt-BR"/>
        </w:rPr>
        <w:t>às orientações complementares do Plano de Divulgação da</w:t>
      </w:r>
      <w:r>
        <w:rPr>
          <w:rFonts w:ascii="Times New Roman" w:hAnsi="Times New Roman" w:cs="Times New Roman"/>
          <w:lang w:val="pt-BR"/>
        </w:rPr>
        <w:t xml:space="preserve"> Comissão Eleitoral Nacional –</w:t>
      </w:r>
      <w:r w:rsidR="00C62EDE">
        <w:rPr>
          <w:rFonts w:ascii="Times New Roman" w:hAnsi="Times New Roman" w:cs="Times New Roman"/>
          <w:lang w:val="pt-BR"/>
        </w:rPr>
        <w:t xml:space="preserve"> CEN;</w:t>
      </w:r>
    </w:p>
    <w:p w:rsidR="00C62EDE" w:rsidRDefault="00C62EDE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C62EDE" w:rsidRDefault="00C62EDE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8F052D">
        <w:rPr>
          <w:rFonts w:ascii="Times New Roman" w:hAnsi="Times New Roman" w:cs="Times New Roman"/>
          <w:b/>
          <w:lang w:val="pt-BR"/>
        </w:rPr>
        <w:t>4.</w:t>
      </w:r>
      <w:r w:rsidR="00D9659E" w:rsidRPr="008F052D">
        <w:rPr>
          <w:rFonts w:ascii="Times New Roman" w:hAnsi="Times New Roman" w:cs="Times New Roman"/>
          <w:b/>
          <w:lang w:val="pt-BR"/>
        </w:rPr>
        <w:t>4</w:t>
      </w:r>
      <w:r w:rsidRPr="008F052D">
        <w:rPr>
          <w:rFonts w:ascii="Times New Roman" w:hAnsi="Times New Roman" w:cs="Times New Roman"/>
          <w:b/>
          <w:lang w:val="pt-BR"/>
        </w:rPr>
        <w:t xml:space="preserve">- </w:t>
      </w:r>
      <w:r w:rsidRPr="008F052D">
        <w:rPr>
          <w:rFonts w:ascii="Times New Roman" w:hAnsi="Times New Roman" w:cs="Times New Roman"/>
          <w:lang w:val="pt-BR"/>
        </w:rPr>
        <w:t xml:space="preserve">Realizar </w:t>
      </w:r>
      <w:r>
        <w:rPr>
          <w:rFonts w:ascii="Times New Roman" w:hAnsi="Times New Roman" w:cs="Times New Roman"/>
          <w:lang w:val="pt-BR"/>
        </w:rPr>
        <w:t>alterações no sítio eletrônico do CAU/MG, a fim de dar maior visibilidade ao Processo Eleitoral, quais sejam:</w:t>
      </w:r>
    </w:p>
    <w:p w:rsidR="00C62EDE" w:rsidRDefault="00C62EDE" w:rsidP="004602DA">
      <w:pPr>
        <w:pStyle w:val="PargrafodaList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Na lateral direita da página inicial, i</w:t>
      </w:r>
      <w:r w:rsidRPr="00C62EDE">
        <w:rPr>
          <w:rFonts w:ascii="Times New Roman" w:hAnsi="Times New Roman" w:cs="Times New Roman"/>
          <w:lang w:val="pt-BR"/>
        </w:rPr>
        <w:t xml:space="preserve">nserir um </w:t>
      </w:r>
      <w:r w:rsidRPr="00C62EDE">
        <w:rPr>
          <w:rFonts w:ascii="Times New Roman" w:hAnsi="Times New Roman" w:cs="Times New Roman"/>
          <w:i/>
          <w:lang w:val="pt-BR"/>
        </w:rPr>
        <w:t>banner</w:t>
      </w:r>
      <w:r w:rsidRPr="00C62EDE">
        <w:rPr>
          <w:rFonts w:ascii="Times New Roman" w:hAnsi="Times New Roman" w:cs="Times New Roman"/>
          <w:lang w:val="pt-BR"/>
        </w:rPr>
        <w:t xml:space="preserve"> fixo com a chamada “Eleições CAU 2017”</w:t>
      </w:r>
      <w:r>
        <w:rPr>
          <w:rFonts w:ascii="Times New Roman" w:hAnsi="Times New Roman" w:cs="Times New Roman"/>
          <w:lang w:val="pt-BR"/>
        </w:rPr>
        <w:t>. Este banner deve ficar na parte superior, de forma que o profissional não precise r</w:t>
      </w:r>
      <w:r w:rsidR="0040250A">
        <w:rPr>
          <w:rFonts w:ascii="Times New Roman" w:hAnsi="Times New Roman" w:cs="Times New Roman"/>
          <w:lang w:val="pt-BR"/>
        </w:rPr>
        <w:t>olar a página para visualizá-lo, e deve redirecionar para a página oficial das Eleições;</w:t>
      </w:r>
    </w:p>
    <w:p w:rsidR="00C62EDE" w:rsidRDefault="0040250A" w:rsidP="004602DA">
      <w:pPr>
        <w:pStyle w:val="PargrafodaList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Alterar o </w:t>
      </w:r>
      <w:r w:rsidRPr="00C62EDE">
        <w:rPr>
          <w:rFonts w:ascii="Times New Roman" w:hAnsi="Times New Roman" w:cs="Times New Roman"/>
          <w:i/>
          <w:lang w:val="pt-BR"/>
        </w:rPr>
        <w:t>banner</w:t>
      </w:r>
      <w:r>
        <w:rPr>
          <w:rFonts w:ascii="Times New Roman" w:hAnsi="Times New Roman" w:cs="Times New Roman"/>
          <w:i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do cabeçalho (</w:t>
      </w:r>
      <w:r w:rsidRPr="0040250A">
        <w:rPr>
          <w:rFonts w:ascii="Times New Roman" w:hAnsi="Times New Roman" w:cs="Times New Roman"/>
          <w:i/>
          <w:lang w:val="pt-BR"/>
        </w:rPr>
        <w:t xml:space="preserve">banner </w:t>
      </w:r>
      <w:r>
        <w:rPr>
          <w:rFonts w:ascii="Times New Roman" w:hAnsi="Times New Roman" w:cs="Times New Roman"/>
          <w:lang w:val="pt-BR"/>
        </w:rPr>
        <w:t>móvel), inserindo uma chamada para a notícia mais atualizada sobre o Processo Eleitoral, este banner deve redirecionar para a página de notícias sobre as Eleições;</w:t>
      </w:r>
    </w:p>
    <w:p w:rsidR="0040250A" w:rsidRDefault="0040250A" w:rsidP="004602DA">
      <w:pPr>
        <w:pStyle w:val="PargrafodaList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Inserir no </w:t>
      </w:r>
      <w:r w:rsidRPr="00C62EDE">
        <w:rPr>
          <w:rFonts w:ascii="Times New Roman" w:hAnsi="Times New Roman" w:cs="Times New Roman"/>
          <w:i/>
          <w:lang w:val="pt-BR"/>
        </w:rPr>
        <w:t>banner</w:t>
      </w:r>
      <w:r>
        <w:rPr>
          <w:rFonts w:ascii="Times New Roman" w:hAnsi="Times New Roman" w:cs="Times New Roman"/>
          <w:i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do cabeçalho um alerta para o prazo de inscrições de chapas, com a chamada “Não deixe para última hora”. Este item deve redirecionar para o tutorial de inscrições de chapa;</w:t>
      </w:r>
    </w:p>
    <w:p w:rsidR="0040250A" w:rsidRPr="0040250A" w:rsidRDefault="0040250A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40250A">
        <w:rPr>
          <w:rFonts w:ascii="Times New Roman" w:hAnsi="Times New Roman" w:cs="Times New Roman"/>
          <w:lang w:val="pt-BR"/>
        </w:rPr>
        <w:t xml:space="preserve"> </w:t>
      </w:r>
    </w:p>
    <w:p w:rsidR="0040250A" w:rsidRDefault="0040250A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8F052D">
        <w:rPr>
          <w:rFonts w:ascii="Times New Roman" w:hAnsi="Times New Roman" w:cs="Times New Roman"/>
          <w:b/>
          <w:lang w:val="pt-BR"/>
        </w:rPr>
        <w:t>4.</w:t>
      </w:r>
      <w:r w:rsidR="00D9659E" w:rsidRPr="008F052D">
        <w:rPr>
          <w:rFonts w:ascii="Times New Roman" w:hAnsi="Times New Roman" w:cs="Times New Roman"/>
          <w:b/>
          <w:lang w:val="pt-BR"/>
        </w:rPr>
        <w:t>5</w:t>
      </w:r>
      <w:r w:rsidRPr="008F052D">
        <w:rPr>
          <w:rFonts w:ascii="Times New Roman" w:hAnsi="Times New Roman" w:cs="Times New Roman"/>
          <w:b/>
          <w:lang w:val="pt-BR"/>
        </w:rPr>
        <w:t>-</w:t>
      </w:r>
      <w:r w:rsidRPr="008F052D">
        <w:rPr>
          <w:rFonts w:ascii="Times New Roman" w:hAnsi="Times New Roman" w:cs="Times New Roman"/>
          <w:lang w:val="pt-BR"/>
        </w:rPr>
        <w:t xml:space="preserve"> Enviar</w:t>
      </w:r>
      <w:r w:rsidR="005E541C" w:rsidRPr="008F052D">
        <w:rPr>
          <w:rFonts w:ascii="Times New Roman" w:hAnsi="Times New Roman" w:cs="Times New Roman"/>
          <w:lang w:val="pt-BR"/>
        </w:rPr>
        <w:t xml:space="preserve"> </w:t>
      </w:r>
      <w:r w:rsidR="005E541C">
        <w:rPr>
          <w:rFonts w:ascii="Times New Roman" w:hAnsi="Times New Roman" w:cs="Times New Roman"/>
          <w:lang w:val="pt-BR"/>
        </w:rPr>
        <w:t>mensagem</w:t>
      </w:r>
      <w:r>
        <w:rPr>
          <w:rFonts w:ascii="Times New Roman" w:hAnsi="Times New Roman" w:cs="Times New Roman"/>
          <w:lang w:val="pt-BR"/>
        </w:rPr>
        <w:t xml:space="preserve"> el</w:t>
      </w:r>
      <w:r w:rsidR="005E541C">
        <w:rPr>
          <w:rFonts w:ascii="Times New Roman" w:hAnsi="Times New Roman" w:cs="Times New Roman"/>
          <w:lang w:val="pt-BR"/>
        </w:rPr>
        <w:t>etrônica</w:t>
      </w:r>
      <w:r>
        <w:rPr>
          <w:rFonts w:ascii="Times New Roman" w:hAnsi="Times New Roman" w:cs="Times New Roman"/>
          <w:lang w:val="pt-BR"/>
        </w:rPr>
        <w:t xml:space="preserve"> aos profissionais do Colégio Eleitoral de Minas Gerais, além da mensagem eletrônica</w:t>
      </w:r>
      <w:r w:rsidR="005E541C">
        <w:rPr>
          <w:rFonts w:ascii="Times New Roman" w:hAnsi="Times New Roman" w:cs="Times New Roman"/>
          <w:lang w:val="pt-BR"/>
        </w:rPr>
        <w:t xml:space="preserve"> única prevista no item 4.1, com o seguinte conteúdo</w:t>
      </w:r>
      <w:r>
        <w:rPr>
          <w:rFonts w:ascii="Times New Roman" w:hAnsi="Times New Roman" w:cs="Times New Roman"/>
          <w:lang w:val="pt-BR"/>
        </w:rPr>
        <w:t>:</w:t>
      </w:r>
    </w:p>
    <w:p w:rsidR="00C62EDE" w:rsidRDefault="0040250A" w:rsidP="004602DA">
      <w:pPr>
        <w:pStyle w:val="PargrafodaLista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Mensagem de alerta sobre o prazo de inscrições de chapas conforme Calendário Eleitoral (14/08/2017 a 08/09/2017).</w:t>
      </w:r>
      <w:r w:rsidR="005E541C">
        <w:rPr>
          <w:rFonts w:ascii="Times New Roman" w:hAnsi="Times New Roman" w:cs="Times New Roman"/>
          <w:lang w:val="pt-BR"/>
        </w:rPr>
        <w:t xml:space="preserve"> </w:t>
      </w:r>
      <w:r w:rsidR="008F052D">
        <w:rPr>
          <w:rFonts w:ascii="Times New Roman" w:hAnsi="Times New Roman" w:cs="Times New Roman"/>
          <w:lang w:val="pt-BR"/>
        </w:rPr>
        <w:t xml:space="preserve">O objetivo da mensagem é </w:t>
      </w:r>
      <w:r w:rsidR="008F052D" w:rsidRPr="008F052D">
        <w:rPr>
          <w:rFonts w:ascii="Times New Roman" w:hAnsi="Times New Roman" w:cs="Times New Roman"/>
          <w:lang w:val="pt-BR"/>
        </w:rPr>
        <w:t>esclarecer aos profissionais arquitetos e urbanistas que o processo de cadastro de chapas, com fotos dos candidatos e síntese de seus respectivos currículos, demanda muita atenção, portanto, recomenda-se a inscrição com antecedência.</w:t>
      </w:r>
      <w:r w:rsidR="008F052D">
        <w:rPr>
          <w:lang w:val="pt-BR"/>
        </w:rPr>
        <w:t xml:space="preserve"> </w:t>
      </w:r>
      <w:r w:rsidR="005E541C">
        <w:rPr>
          <w:rFonts w:ascii="Times New Roman" w:hAnsi="Times New Roman" w:cs="Times New Roman"/>
          <w:lang w:val="pt-BR"/>
        </w:rPr>
        <w:t xml:space="preserve">Esta mensagem deve ser enviada na semana quarta semana de agosto, entre os dias 20 e 26, e deve conter ainda as seguintes recomendações: leitura da Resolução CAU/BR nº 122 – Regulamento Eleitoral, com </w:t>
      </w:r>
      <w:r w:rsidR="005E541C" w:rsidRPr="005E541C">
        <w:rPr>
          <w:rFonts w:ascii="Times New Roman" w:hAnsi="Times New Roman" w:cs="Times New Roman"/>
          <w:i/>
          <w:lang w:val="pt-BR"/>
        </w:rPr>
        <w:t>link</w:t>
      </w:r>
      <w:r w:rsidR="005E541C">
        <w:rPr>
          <w:rFonts w:ascii="Times New Roman" w:hAnsi="Times New Roman" w:cs="Times New Roman"/>
          <w:lang w:val="pt-BR"/>
        </w:rPr>
        <w:t xml:space="preserve"> de acesso; e orientações para a inscrição de chapas, com </w:t>
      </w:r>
      <w:r w:rsidR="005E541C" w:rsidRPr="005E541C">
        <w:rPr>
          <w:rFonts w:ascii="Times New Roman" w:hAnsi="Times New Roman" w:cs="Times New Roman"/>
          <w:i/>
          <w:lang w:val="pt-BR"/>
        </w:rPr>
        <w:t>link</w:t>
      </w:r>
      <w:r w:rsidR="005E541C">
        <w:rPr>
          <w:rFonts w:ascii="Times New Roman" w:hAnsi="Times New Roman" w:cs="Times New Roman"/>
          <w:lang w:val="pt-BR"/>
        </w:rPr>
        <w:t xml:space="preserve"> para o tutorial de inscrições elaborado pela CEN.</w:t>
      </w:r>
      <w:r w:rsidR="008F052D" w:rsidRPr="008F052D">
        <w:rPr>
          <w:lang w:val="pt-BR"/>
        </w:rPr>
        <w:t xml:space="preserve"> </w:t>
      </w:r>
    </w:p>
    <w:p w:rsidR="005E541C" w:rsidRDefault="005E541C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5E541C" w:rsidRDefault="005E541C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8F052D">
        <w:rPr>
          <w:rFonts w:ascii="Times New Roman" w:hAnsi="Times New Roman" w:cs="Times New Roman"/>
          <w:b/>
          <w:lang w:val="pt-BR"/>
        </w:rPr>
        <w:t>4.</w:t>
      </w:r>
      <w:r w:rsidR="00D9659E" w:rsidRPr="008F052D">
        <w:rPr>
          <w:rFonts w:ascii="Times New Roman" w:hAnsi="Times New Roman" w:cs="Times New Roman"/>
          <w:b/>
          <w:lang w:val="pt-BR"/>
        </w:rPr>
        <w:t>6</w:t>
      </w:r>
      <w:r w:rsidRPr="008F052D">
        <w:rPr>
          <w:rFonts w:ascii="Times New Roman" w:hAnsi="Times New Roman" w:cs="Times New Roman"/>
          <w:b/>
          <w:lang w:val="pt-BR"/>
        </w:rPr>
        <w:t xml:space="preserve">- </w:t>
      </w:r>
      <w:r w:rsidRPr="008F052D">
        <w:rPr>
          <w:rFonts w:ascii="Times New Roman" w:hAnsi="Times New Roman" w:cs="Times New Roman"/>
          <w:lang w:val="pt-BR"/>
        </w:rPr>
        <w:t xml:space="preserve">Envio </w:t>
      </w:r>
      <w:r>
        <w:rPr>
          <w:rFonts w:ascii="Times New Roman" w:hAnsi="Times New Roman" w:cs="Times New Roman"/>
          <w:lang w:val="pt-BR"/>
        </w:rPr>
        <w:t xml:space="preserve">de </w:t>
      </w:r>
      <w:r w:rsidRPr="005E541C">
        <w:rPr>
          <w:rFonts w:ascii="Times New Roman" w:hAnsi="Times New Roman" w:cs="Times New Roman"/>
          <w:i/>
          <w:lang w:val="pt-BR"/>
        </w:rPr>
        <w:t>releases</w:t>
      </w:r>
      <w:r>
        <w:rPr>
          <w:rFonts w:ascii="Times New Roman" w:hAnsi="Times New Roman" w:cs="Times New Roman"/>
          <w:lang w:val="pt-BR"/>
        </w:rPr>
        <w:t xml:space="preserve"> para a </w:t>
      </w:r>
      <w:r w:rsidR="005A426F">
        <w:rPr>
          <w:rFonts w:ascii="Times New Roman" w:hAnsi="Times New Roman" w:cs="Times New Roman"/>
          <w:lang w:val="pt-BR"/>
        </w:rPr>
        <w:t>imprensa</w:t>
      </w:r>
      <w:r>
        <w:rPr>
          <w:rFonts w:ascii="Times New Roman" w:hAnsi="Times New Roman" w:cs="Times New Roman"/>
          <w:lang w:val="pt-BR"/>
        </w:rPr>
        <w:t xml:space="preserve"> (televisão, rádio e jornais impressos), com o objetivo de se obter maior alcance através da mídia espontânea</w:t>
      </w:r>
      <w:r w:rsidR="004602DA">
        <w:rPr>
          <w:rFonts w:ascii="Times New Roman" w:hAnsi="Times New Roman" w:cs="Times New Roman"/>
          <w:lang w:val="pt-BR"/>
        </w:rPr>
        <w:t>, sem acarretar em custos para o CAU/MG.</w:t>
      </w:r>
    </w:p>
    <w:p w:rsidR="008F052D" w:rsidRDefault="008F052D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8F052D" w:rsidRPr="005E541C" w:rsidRDefault="008F052D" w:rsidP="008F052D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4.7</w:t>
      </w:r>
      <w:r w:rsidRPr="00835758">
        <w:rPr>
          <w:rFonts w:ascii="Times New Roman" w:hAnsi="Times New Roman" w:cs="Times New Roman"/>
          <w:b/>
          <w:lang w:val="pt-BR"/>
        </w:rPr>
        <w:t>-</w:t>
      </w:r>
      <w:r w:rsidRPr="009F079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Divulgar as notícias da eleição e os alertas propostos também através das redes sociais oficiais do CAU/MG (</w:t>
      </w:r>
      <w:proofErr w:type="spellStart"/>
      <w:r>
        <w:rPr>
          <w:rFonts w:ascii="Times New Roman" w:hAnsi="Times New Roman" w:cs="Times New Roman"/>
          <w:lang w:val="pt-BR"/>
        </w:rPr>
        <w:t>Facebook</w:t>
      </w:r>
      <w:proofErr w:type="spellEnd"/>
      <w:r>
        <w:rPr>
          <w:rFonts w:ascii="Times New Roman" w:hAnsi="Times New Roman" w:cs="Times New Roman"/>
          <w:lang w:val="pt-BR"/>
        </w:rPr>
        <w:t xml:space="preserve">, Instagram, e outras se for o caso). </w:t>
      </w:r>
    </w:p>
    <w:p w:rsidR="008F052D" w:rsidRPr="005E541C" w:rsidRDefault="008F052D" w:rsidP="004602D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211D22" w:rsidRDefault="00211D22" w:rsidP="00211D22">
      <w:pPr>
        <w:jc w:val="both"/>
        <w:rPr>
          <w:rFonts w:ascii="Times New Roman" w:hAnsi="Times New Roman" w:cs="Times New Roman"/>
          <w:lang w:val="pt-BR"/>
        </w:rPr>
      </w:pPr>
    </w:p>
    <w:p w:rsidR="00211D22" w:rsidRPr="00040107" w:rsidRDefault="00211D22" w:rsidP="00211D22">
      <w:pPr>
        <w:jc w:val="both"/>
        <w:rPr>
          <w:rFonts w:ascii="Times New Roman" w:hAnsi="Times New Roman" w:cs="Times New Roman"/>
          <w:lang w:val="pt-BR"/>
        </w:rPr>
      </w:pPr>
    </w:p>
    <w:p w:rsidR="00040107" w:rsidRPr="00040107" w:rsidRDefault="00040107" w:rsidP="00040107">
      <w:pPr>
        <w:jc w:val="center"/>
        <w:rPr>
          <w:rFonts w:ascii="Times New Roman" w:hAnsi="Times New Roman" w:cs="Times New Roman"/>
          <w:lang w:val="pt-BR"/>
        </w:rPr>
      </w:pPr>
    </w:p>
    <w:p w:rsidR="00040107" w:rsidRPr="00040107" w:rsidRDefault="00040107" w:rsidP="00040107">
      <w:pPr>
        <w:rPr>
          <w:lang w:val="pt-BR"/>
        </w:rPr>
      </w:pPr>
    </w:p>
    <w:sectPr w:rsidR="00040107" w:rsidRPr="00040107" w:rsidSect="00342589">
      <w:headerReference w:type="default" r:id="rId8"/>
      <w:footerReference w:type="default" r:id="rId9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3E" w:rsidRDefault="00D75D3E" w:rsidP="007E22C9">
      <w:r>
        <w:separator/>
      </w:r>
    </w:p>
  </w:endnote>
  <w:endnote w:type="continuationSeparator" w:id="0">
    <w:p w:rsidR="00D75D3E" w:rsidRDefault="00D75D3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3E" w:rsidRDefault="00D75D3E" w:rsidP="007E22C9">
      <w:r>
        <w:separator/>
      </w:r>
    </w:p>
  </w:footnote>
  <w:footnote w:type="continuationSeparator" w:id="0">
    <w:p w:rsidR="00D75D3E" w:rsidRDefault="00D75D3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D2F97">
    <w:pPr>
      <w:pStyle w:val="Cabealho"/>
    </w:pPr>
    <w:r w:rsidRPr="000D2F97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-476251</wp:posOffset>
          </wp:positionV>
          <wp:extent cx="7562845" cy="904875"/>
          <wp:effectExtent l="0" t="0" r="635" b="0"/>
          <wp:wrapNone/>
          <wp:docPr id="2" name="Imagem 2" descr="C:\Users\tadeu.santo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deu.santos\Desktop\tar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2" cy="90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B6E1AC6"/>
    <w:multiLevelType w:val="hybridMultilevel"/>
    <w:tmpl w:val="A99EB1CA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6DB0BB2"/>
    <w:multiLevelType w:val="hybridMultilevel"/>
    <w:tmpl w:val="B8A8BF10"/>
    <w:lvl w:ilvl="0" w:tplc="2C92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C1912"/>
    <w:multiLevelType w:val="hybridMultilevel"/>
    <w:tmpl w:val="D6BC7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4FAA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775105"/>
    <w:multiLevelType w:val="hybridMultilevel"/>
    <w:tmpl w:val="F920DF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9DF1CC2"/>
    <w:multiLevelType w:val="hybridMultilevel"/>
    <w:tmpl w:val="99A4A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5EA229F"/>
    <w:multiLevelType w:val="hybridMultilevel"/>
    <w:tmpl w:val="EB8C0270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92521AE"/>
    <w:multiLevelType w:val="hybridMultilevel"/>
    <w:tmpl w:val="A5F074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B11A04"/>
    <w:multiLevelType w:val="hybridMultilevel"/>
    <w:tmpl w:val="5F14F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2382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31A1B95"/>
    <w:multiLevelType w:val="hybridMultilevel"/>
    <w:tmpl w:val="B8AACB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58540C2"/>
    <w:multiLevelType w:val="hybridMultilevel"/>
    <w:tmpl w:val="C05AE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F9268BF"/>
    <w:multiLevelType w:val="hybridMultilevel"/>
    <w:tmpl w:val="6FD6F816"/>
    <w:lvl w:ilvl="0" w:tplc="F170E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20"/>
  </w:num>
  <w:num w:numId="5">
    <w:abstractNumId w:val="12"/>
  </w:num>
  <w:num w:numId="6">
    <w:abstractNumId w:val="3"/>
  </w:num>
  <w:num w:numId="7">
    <w:abstractNumId w:val="33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13"/>
  </w:num>
  <w:num w:numId="13">
    <w:abstractNumId w:val="22"/>
  </w:num>
  <w:num w:numId="14">
    <w:abstractNumId w:val="35"/>
  </w:num>
  <w:num w:numId="15">
    <w:abstractNumId w:val="16"/>
  </w:num>
  <w:num w:numId="16">
    <w:abstractNumId w:val="30"/>
  </w:num>
  <w:num w:numId="17">
    <w:abstractNumId w:val="11"/>
  </w:num>
  <w:num w:numId="18">
    <w:abstractNumId w:val="18"/>
  </w:num>
  <w:num w:numId="19">
    <w:abstractNumId w:val="27"/>
  </w:num>
  <w:num w:numId="20">
    <w:abstractNumId w:val="15"/>
  </w:num>
  <w:num w:numId="21">
    <w:abstractNumId w:val="28"/>
  </w:num>
  <w:num w:numId="22">
    <w:abstractNumId w:val="0"/>
  </w:num>
  <w:num w:numId="23">
    <w:abstractNumId w:val="6"/>
  </w:num>
  <w:num w:numId="24">
    <w:abstractNumId w:val="23"/>
  </w:num>
  <w:num w:numId="25">
    <w:abstractNumId w:val="36"/>
  </w:num>
  <w:num w:numId="26">
    <w:abstractNumId w:val="24"/>
  </w:num>
  <w:num w:numId="27">
    <w:abstractNumId w:val="9"/>
  </w:num>
  <w:num w:numId="28">
    <w:abstractNumId w:val="29"/>
  </w:num>
  <w:num w:numId="29">
    <w:abstractNumId w:val="26"/>
  </w:num>
  <w:num w:numId="30">
    <w:abstractNumId w:val="14"/>
  </w:num>
  <w:num w:numId="31">
    <w:abstractNumId w:val="7"/>
  </w:num>
  <w:num w:numId="32">
    <w:abstractNumId w:val="10"/>
  </w:num>
  <w:num w:numId="33">
    <w:abstractNumId w:val="25"/>
  </w:num>
  <w:num w:numId="34">
    <w:abstractNumId w:val="32"/>
  </w:num>
  <w:num w:numId="35">
    <w:abstractNumId w:val="17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475F"/>
    <w:rsid w:val="00040107"/>
    <w:rsid w:val="00040A33"/>
    <w:rsid w:val="00047DD5"/>
    <w:rsid w:val="00054997"/>
    <w:rsid w:val="000B0760"/>
    <w:rsid w:val="000D2F97"/>
    <w:rsid w:val="000F3838"/>
    <w:rsid w:val="000F538A"/>
    <w:rsid w:val="00102BCC"/>
    <w:rsid w:val="00107335"/>
    <w:rsid w:val="0012224F"/>
    <w:rsid w:val="00123A41"/>
    <w:rsid w:val="00133824"/>
    <w:rsid w:val="00154192"/>
    <w:rsid w:val="001811CC"/>
    <w:rsid w:val="00182E2B"/>
    <w:rsid w:val="00191438"/>
    <w:rsid w:val="001A63D9"/>
    <w:rsid w:val="001B5180"/>
    <w:rsid w:val="001B7297"/>
    <w:rsid w:val="001C74D8"/>
    <w:rsid w:val="001E30CC"/>
    <w:rsid w:val="001E790A"/>
    <w:rsid w:val="00211D22"/>
    <w:rsid w:val="00213F28"/>
    <w:rsid w:val="002444AC"/>
    <w:rsid w:val="00254A9D"/>
    <w:rsid w:val="00255267"/>
    <w:rsid w:val="002577C6"/>
    <w:rsid w:val="00266909"/>
    <w:rsid w:val="00290FAA"/>
    <w:rsid w:val="002A0CE4"/>
    <w:rsid w:val="002C01B6"/>
    <w:rsid w:val="002E18FB"/>
    <w:rsid w:val="002E7999"/>
    <w:rsid w:val="002F08BC"/>
    <w:rsid w:val="002F2EED"/>
    <w:rsid w:val="003319DC"/>
    <w:rsid w:val="00342589"/>
    <w:rsid w:val="003639DB"/>
    <w:rsid w:val="00377E50"/>
    <w:rsid w:val="003A3415"/>
    <w:rsid w:val="003C05D8"/>
    <w:rsid w:val="003C3452"/>
    <w:rsid w:val="003C6DE1"/>
    <w:rsid w:val="003D331E"/>
    <w:rsid w:val="003E49A1"/>
    <w:rsid w:val="003E6D01"/>
    <w:rsid w:val="0040250A"/>
    <w:rsid w:val="00402F14"/>
    <w:rsid w:val="00404733"/>
    <w:rsid w:val="004116C3"/>
    <w:rsid w:val="00442A55"/>
    <w:rsid w:val="004438EC"/>
    <w:rsid w:val="00452713"/>
    <w:rsid w:val="00456FC0"/>
    <w:rsid w:val="004602DA"/>
    <w:rsid w:val="00477BE7"/>
    <w:rsid w:val="00477FCC"/>
    <w:rsid w:val="0049217A"/>
    <w:rsid w:val="004960DE"/>
    <w:rsid w:val="004E4C07"/>
    <w:rsid w:val="004F11E5"/>
    <w:rsid w:val="00542E03"/>
    <w:rsid w:val="00543310"/>
    <w:rsid w:val="005514F9"/>
    <w:rsid w:val="00561BF8"/>
    <w:rsid w:val="00586A8C"/>
    <w:rsid w:val="005A426F"/>
    <w:rsid w:val="005B5323"/>
    <w:rsid w:val="005D1468"/>
    <w:rsid w:val="005E541C"/>
    <w:rsid w:val="005F3D29"/>
    <w:rsid w:val="00601495"/>
    <w:rsid w:val="00626459"/>
    <w:rsid w:val="00660051"/>
    <w:rsid w:val="00663379"/>
    <w:rsid w:val="006A45B9"/>
    <w:rsid w:val="006B263C"/>
    <w:rsid w:val="006C0DE5"/>
    <w:rsid w:val="006C121A"/>
    <w:rsid w:val="006C7CF0"/>
    <w:rsid w:val="006D3E06"/>
    <w:rsid w:val="006E6BAF"/>
    <w:rsid w:val="006F32C2"/>
    <w:rsid w:val="006F5B61"/>
    <w:rsid w:val="00707524"/>
    <w:rsid w:val="00712340"/>
    <w:rsid w:val="00742993"/>
    <w:rsid w:val="007509AB"/>
    <w:rsid w:val="00775695"/>
    <w:rsid w:val="00775760"/>
    <w:rsid w:val="007767A2"/>
    <w:rsid w:val="007A3641"/>
    <w:rsid w:val="007B26D1"/>
    <w:rsid w:val="007B58FE"/>
    <w:rsid w:val="007D1F8C"/>
    <w:rsid w:val="007D5854"/>
    <w:rsid w:val="007E22C9"/>
    <w:rsid w:val="007F461D"/>
    <w:rsid w:val="007F7F3C"/>
    <w:rsid w:val="008211CF"/>
    <w:rsid w:val="00835758"/>
    <w:rsid w:val="00855A16"/>
    <w:rsid w:val="00894F54"/>
    <w:rsid w:val="008970A0"/>
    <w:rsid w:val="008B02E9"/>
    <w:rsid w:val="008B5C08"/>
    <w:rsid w:val="008B6A5A"/>
    <w:rsid w:val="008D4A78"/>
    <w:rsid w:val="008F052D"/>
    <w:rsid w:val="009310B5"/>
    <w:rsid w:val="0093454B"/>
    <w:rsid w:val="00940C7F"/>
    <w:rsid w:val="00943BBF"/>
    <w:rsid w:val="0095289C"/>
    <w:rsid w:val="00952FCF"/>
    <w:rsid w:val="00984CE8"/>
    <w:rsid w:val="00A04213"/>
    <w:rsid w:val="00A13142"/>
    <w:rsid w:val="00A70765"/>
    <w:rsid w:val="00AB6035"/>
    <w:rsid w:val="00AE1DFF"/>
    <w:rsid w:val="00AE32BF"/>
    <w:rsid w:val="00B10DCF"/>
    <w:rsid w:val="00B149A2"/>
    <w:rsid w:val="00B156B7"/>
    <w:rsid w:val="00B304EA"/>
    <w:rsid w:val="00B31DE5"/>
    <w:rsid w:val="00B74695"/>
    <w:rsid w:val="00BA24DE"/>
    <w:rsid w:val="00BC0830"/>
    <w:rsid w:val="00BC11DE"/>
    <w:rsid w:val="00BF1151"/>
    <w:rsid w:val="00C16D5E"/>
    <w:rsid w:val="00C36C4F"/>
    <w:rsid w:val="00C62EDE"/>
    <w:rsid w:val="00C72CEA"/>
    <w:rsid w:val="00C813DF"/>
    <w:rsid w:val="00C87546"/>
    <w:rsid w:val="00C91EA2"/>
    <w:rsid w:val="00C969A0"/>
    <w:rsid w:val="00CB1F35"/>
    <w:rsid w:val="00CB7EE0"/>
    <w:rsid w:val="00CD5C87"/>
    <w:rsid w:val="00D20C72"/>
    <w:rsid w:val="00D75D3E"/>
    <w:rsid w:val="00D869F0"/>
    <w:rsid w:val="00D9659E"/>
    <w:rsid w:val="00DA1E10"/>
    <w:rsid w:val="00DC66FB"/>
    <w:rsid w:val="00DD5D60"/>
    <w:rsid w:val="00E05B46"/>
    <w:rsid w:val="00E13D5E"/>
    <w:rsid w:val="00E42373"/>
    <w:rsid w:val="00E550AE"/>
    <w:rsid w:val="00E55A72"/>
    <w:rsid w:val="00E93252"/>
    <w:rsid w:val="00E93B84"/>
    <w:rsid w:val="00E95676"/>
    <w:rsid w:val="00EA3850"/>
    <w:rsid w:val="00EC0509"/>
    <w:rsid w:val="00ED3DBE"/>
    <w:rsid w:val="00F000C4"/>
    <w:rsid w:val="00F03BBE"/>
    <w:rsid w:val="00F06051"/>
    <w:rsid w:val="00F158CE"/>
    <w:rsid w:val="00F33735"/>
    <w:rsid w:val="00F42FD0"/>
    <w:rsid w:val="00F56884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7F55AC74-63FB-46E4-AA70-B3361C11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rsid w:val="00B10DC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rsid w:val="00B10DCF"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0DCF"/>
  </w:style>
  <w:style w:type="paragraph" w:styleId="PargrafodaLista">
    <w:name w:val="List Paragraph"/>
    <w:basedOn w:val="Normal"/>
    <w:uiPriority w:val="34"/>
    <w:qFormat/>
    <w:rsid w:val="00B10DC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10DCF"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6A9D-7FBC-44E9-B51F-717D2C38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5</cp:revision>
  <cp:lastPrinted>2017-08-08T18:06:00Z</cp:lastPrinted>
  <dcterms:created xsi:type="dcterms:W3CDTF">2017-08-17T19:53:00Z</dcterms:created>
  <dcterms:modified xsi:type="dcterms:W3CDTF">2017-08-21T19:57:00Z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